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dgm="http://schemas.openxmlformats.org/drawingml/2006/diagram" mc:Ignorable="w14 w15 w16se wp14">
  <w:body>
    <w:p w:rsidRPr="00817E87" w:rsidR="00DD05C4" w:rsidP="007922C8" w:rsidRDefault="00DD05C4" w14:paraId="1BC930C1" w14:textId="77777777">
      <w:pPr>
        <w:tabs>
          <w:tab w:val="center" w:pos="2283"/>
        </w:tabs>
        <w:spacing w:line="276" w:lineRule="auto"/>
        <w:jc w:val="center"/>
        <w:rPr>
          <w:rFonts w:ascii="Calibri" w:hAnsi="Calibri" w:cs="Calibri"/>
          <w:b/>
          <w:bCs/>
          <w:sz w:val="28"/>
          <w:szCs w:val="28"/>
        </w:rPr>
      </w:pPr>
    </w:p>
    <w:p w:rsidRPr="00817E87" w:rsidR="00845625" w:rsidP="007922C8" w:rsidRDefault="000C0127" w14:paraId="63D19CD8" w14:textId="24FD12DB">
      <w:pPr>
        <w:tabs>
          <w:tab w:val="center" w:pos="2283"/>
        </w:tabs>
        <w:spacing w:line="276" w:lineRule="auto"/>
        <w:jc w:val="center"/>
        <w:rPr>
          <w:rFonts w:ascii="Calibri" w:hAnsi="Calibri" w:cs="Calibri"/>
          <w:b/>
          <w:bCs/>
          <w:sz w:val="28"/>
          <w:szCs w:val="28"/>
        </w:rPr>
      </w:pPr>
      <w:r w:rsidRPr="00817E87">
        <w:rPr>
          <w:rFonts w:ascii="Calibri" w:hAnsi="Calibri" w:cs="Calibri"/>
          <w:b/>
          <w:bCs/>
          <w:noProof/>
          <w:sz w:val="28"/>
          <w:szCs w:val="28"/>
          <w:lang w:val="en-GB" w:eastAsia="en-GB"/>
        </w:rPr>
        <mc:AlternateContent>
          <mc:Choice Requires="wps">
            <w:drawing>
              <wp:anchor distT="0" distB="0" distL="114300" distR="114300" simplePos="0" relativeHeight="251659264" behindDoc="0" locked="0" layoutInCell="1" allowOverlap="1" wp14:anchorId="3473FD60" wp14:editId="1AF9C2E0">
                <wp:simplePos x="0" y="0"/>
                <wp:positionH relativeFrom="column">
                  <wp:posOffset>-888041</wp:posOffset>
                </wp:positionH>
                <wp:positionV relativeFrom="paragraph">
                  <wp:posOffset>187351</wp:posOffset>
                </wp:positionV>
                <wp:extent cx="7688424" cy="6129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7688424" cy="612950"/>
                        </a:xfrm>
                        <a:prstGeom prst="rect">
                          <a:avLst/>
                        </a:prstGeom>
                        <a:solidFill>
                          <a:srgbClr val="006A7F"/>
                        </a:solidFill>
                        <a:ln w="6350">
                          <a:noFill/>
                        </a:ln>
                      </wps:spPr>
                      <wps:txbx>
                        <w:txbxContent>
                          <w:p w:rsidRPr="005742BB" w:rsidR="000C0127" w:rsidP="000C0127" w:rsidRDefault="00703A42" w14:paraId="1B861991" w14:textId="7E82EE31">
                            <w:pPr>
                              <w:spacing w:line="276" w:lineRule="auto"/>
                              <w:jc w:val="center"/>
                              <w:rPr>
                                <w:rFonts w:cs="Times New Roman (Corps CS)"/>
                                <w:b/>
                                <w:bCs/>
                                <w:smallCaps/>
                                <w:color w:val="FFFFFF" w:themeColor="background1"/>
                                <w:sz w:val="40"/>
                                <w:szCs w:val="34"/>
                                <w:lang w:val="en-GB"/>
                              </w:rPr>
                            </w:pPr>
                            <w:r>
                              <w:rPr>
                                <w:rFonts w:cs="Times New Roman (Corps CS)"/>
                                <w:b/>
                                <w:bCs/>
                                <w:smallCaps/>
                                <w:color w:val="FFFFFF" w:themeColor="background1"/>
                                <w:sz w:val="40"/>
                                <w:szCs w:val="34"/>
                                <w:lang w:val="en-GB"/>
                              </w:rPr>
                              <w:t>ISLANDS FUND – CALL FOR PROPOSALS</w:t>
                            </w:r>
                            <w:r w:rsidR="008B31D8">
                              <w:rPr>
                                <w:rFonts w:cs="Times New Roman (Corps CS)"/>
                                <w:b/>
                                <w:bCs/>
                                <w:smallCaps/>
                                <w:color w:val="FFFFFF" w:themeColor="background1"/>
                                <w:sz w:val="40"/>
                                <w:szCs w:val="34"/>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473FD60">
                <v:stroke joinstyle="miter"/>
                <v:path gradientshapeok="t" o:connecttype="rect"/>
              </v:shapetype>
              <v:shape id="Zone de texte 2" style="position:absolute;left:0;text-align:left;margin-left:-69.9pt;margin-top:14.75pt;width:605.4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a7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">
                <v:textbox>
                  <w:txbxContent>
                    <w:p w:rsidRPr="005742BB" w:rsidR="000C0127" w:rsidP="000C0127" w:rsidRDefault="00703A42" w14:paraId="1B861991" w14:textId="7E82EE31">
                      <w:pPr>
                        <w:spacing w:line="276" w:lineRule="auto"/>
                        <w:jc w:val="center"/>
                        <w:rPr>
                          <w:rFonts w:cs="Times New Roman (Corps CS)"/>
                          <w:b/>
                          <w:bCs/>
                          <w:smallCaps/>
                          <w:color w:val="FFFFFF" w:themeColor="background1"/>
                          <w:sz w:val="40"/>
                          <w:szCs w:val="34"/>
                          <w:lang w:val="en-GB"/>
                        </w:rPr>
                      </w:pPr>
                      <w:r>
                        <w:rPr>
                          <w:rFonts w:cs="Times New Roman (Corps CS)"/>
                          <w:b/>
                          <w:bCs/>
                          <w:smallCaps/>
                          <w:color w:val="FFFFFF" w:themeColor="background1"/>
                          <w:sz w:val="40"/>
                          <w:szCs w:val="34"/>
                          <w:lang w:val="en-GB"/>
                        </w:rPr>
                        <w:t>ISLANDS FUND – CALL FOR PROPOSALS</w:t>
                      </w:r>
                      <w:r w:rsidR="008B31D8">
                        <w:rPr>
                          <w:rFonts w:cs="Times New Roman (Corps CS)"/>
                          <w:b/>
                          <w:bCs/>
                          <w:smallCaps/>
                          <w:color w:val="FFFFFF" w:themeColor="background1"/>
                          <w:sz w:val="40"/>
                          <w:szCs w:val="34"/>
                          <w:lang w:val="en-GB"/>
                        </w:rPr>
                        <w:t xml:space="preserve"> </w:t>
                      </w:r>
                    </w:p>
                  </w:txbxContent>
                </v:textbox>
              </v:shape>
            </w:pict>
          </mc:Fallback>
        </mc:AlternateContent>
      </w:r>
      <w:r w:rsidRPr="00817E87" w:rsidR="007922C8">
        <w:rPr>
          <w:rFonts w:ascii="Calibri" w:hAnsi="Calibri" w:cs="Calibri"/>
          <w:b/>
          <w:bCs/>
          <w:sz w:val="28"/>
          <w:szCs w:val="28"/>
        </w:rPr>
        <w:br w:type="textWrapping" w:clear="all"/>
      </w:r>
    </w:p>
    <w:p w:rsidRPr="00817E87" w:rsidR="008A2FEE" w:rsidP="004E1781" w:rsidRDefault="008A2FEE" w14:paraId="3E61F4FA" w14:textId="7580CB55">
      <w:pPr>
        <w:spacing w:line="276" w:lineRule="auto"/>
        <w:rPr>
          <w:rFonts w:ascii="Calibri" w:hAnsi="Calibri" w:cs="Calibri"/>
          <w:b/>
          <w:bCs/>
          <w:smallCaps/>
          <w:color w:val="006A7F"/>
          <w:sz w:val="36"/>
          <w:szCs w:val="32"/>
        </w:rPr>
      </w:pPr>
    </w:p>
    <w:p w:rsidRPr="00817E87" w:rsidR="00FE2132" w:rsidP="00FE2132" w:rsidRDefault="005742BB" w14:paraId="722EFC44" w14:textId="5B845377">
      <w:pPr>
        <w:spacing w:before="160" w:after="160" w:line="276" w:lineRule="auto"/>
        <w:jc w:val="center"/>
        <w:rPr>
          <w:rFonts w:ascii="Calibri" w:hAnsi="Calibri" w:cs="Calibri"/>
          <w:b/>
          <w:bCs/>
          <w:color w:val="006A7F"/>
          <w:sz w:val="36"/>
          <w:szCs w:val="32"/>
        </w:rPr>
      </w:pPr>
      <w:r w:rsidRPr="00817E87">
        <w:rPr>
          <w:rFonts w:ascii="Calibri" w:hAnsi="Calibri" w:cs="Calibri"/>
          <w:b/>
          <w:bCs/>
          <w:color w:val="006A7F"/>
          <w:sz w:val="36"/>
          <w:szCs w:val="32"/>
        </w:rPr>
        <w:t>CALL FOR PROPOSALS</w:t>
      </w:r>
      <w:r w:rsidR="008B31D8">
        <w:rPr>
          <w:rFonts w:ascii="Calibri" w:hAnsi="Calibri" w:cs="Calibri"/>
          <w:b/>
          <w:bCs/>
          <w:color w:val="006A7F"/>
          <w:sz w:val="36"/>
          <w:szCs w:val="32"/>
        </w:rPr>
        <w:t xml:space="preserve"> 2023</w:t>
      </w:r>
    </w:p>
    <w:p w:rsidRPr="00817E87" w:rsidR="002F2007" w:rsidP="002F2007" w:rsidRDefault="00FE2132" w14:paraId="0F531876" w14:textId="76BC0E7D">
      <w:pPr>
        <w:jc w:val="center"/>
        <w:rPr>
          <w:rFonts w:ascii="Calibri" w:hAnsi="Calibri" w:cs="Calibri"/>
          <w:b/>
          <w:bCs/>
          <w:color w:val="006A7F"/>
          <w:sz w:val="36"/>
          <w:szCs w:val="32"/>
          <w:lang w:val="en-US"/>
        </w:rPr>
      </w:pPr>
      <w:r w:rsidRPr="00817E87">
        <w:rPr>
          <w:rFonts w:ascii="Calibri" w:hAnsi="Calibri" w:cs="Calibri"/>
          <w:b/>
          <w:bCs/>
          <w:noProof/>
          <w:color w:val="006A7F"/>
          <w:sz w:val="36"/>
          <w:szCs w:val="32"/>
          <w:lang w:val="en-GB" w:eastAsia="en-GB"/>
        </w:rPr>
        <mc:AlternateContent>
          <mc:Choice Requires="wps">
            <w:drawing>
              <wp:inline distT="0" distB="0" distL="0" distR="0" wp14:anchorId="2784BBA9" wp14:editId="055080A7">
                <wp:extent cx="6235700" cy="2692400"/>
                <wp:effectExtent l="0" t="0" r="12700" b="12700"/>
                <wp:docPr id="5" name="Zone de texte 5"/>
                <wp:cNvGraphicFramePr/>
                <a:graphic xmlns:a="http://schemas.openxmlformats.org/drawingml/2006/main">
                  <a:graphicData uri="http://schemas.microsoft.com/office/word/2010/wordprocessingShape">
                    <wps:wsp>
                      <wps:cNvSpPr txBox="1"/>
                      <wps:spPr>
                        <a:xfrm>
                          <a:off x="0" y="0"/>
                          <a:ext cx="6235700" cy="2692400"/>
                        </a:xfrm>
                        <a:prstGeom prst="rect">
                          <a:avLst/>
                        </a:prstGeom>
                        <a:solidFill>
                          <a:schemeClr val="lt1"/>
                        </a:solidFill>
                        <a:ln w="19050">
                          <a:solidFill>
                            <a:prstClr val="black"/>
                          </a:solidFill>
                        </a:ln>
                      </wps:spPr>
                      <wps:txbx>
                        <w:txbxContent>
                          <w:p w:rsidRPr="007F1FFB" w:rsidR="00FE2132" w:rsidP="003747AB" w:rsidRDefault="00474659" w14:paraId="2EA9777E" w14:textId="1A6F8C4E">
                            <w:pPr>
                              <w:spacing w:line="276" w:lineRule="auto"/>
                              <w:ind w:left="708" w:firstLine="708"/>
                              <w:jc w:val="both"/>
                              <w:rPr>
                                <w:rFonts w:ascii="Calibri" w:hAnsi="Calibri" w:cs="Calibri"/>
                                <w:bCs/>
                                <w:sz w:val="22"/>
                                <w:szCs w:val="22"/>
                                <w:lang w:val="en-GB"/>
                              </w:rPr>
                            </w:pPr>
                            <w:r w:rsidRPr="007F1FFB">
                              <w:rPr>
                                <w:rFonts w:ascii="Calibri" w:hAnsi="Calibri" w:cs="Calibri"/>
                                <w:bCs/>
                                <w:sz w:val="22"/>
                                <w:szCs w:val="22"/>
                                <w:u w:val="single"/>
                                <w:lang w:val="en-GB"/>
                              </w:rPr>
                              <w:t>Call launch:</w:t>
                            </w:r>
                            <w:r w:rsidRPr="007F1FFB" w:rsidR="00FE2132">
                              <w:rPr>
                                <w:rFonts w:ascii="Calibri" w:hAnsi="Calibri" w:cs="Calibri"/>
                                <w:bCs/>
                                <w:sz w:val="22"/>
                                <w:szCs w:val="22"/>
                                <w:lang w:val="en-GB"/>
                              </w:rPr>
                              <w:tab/>
                            </w:r>
                            <w:r w:rsidRPr="007F1FFB" w:rsidR="00FE2132">
                              <w:rPr>
                                <w:rFonts w:ascii="Calibri" w:hAnsi="Calibri" w:cs="Calibri"/>
                                <w:bCs/>
                                <w:sz w:val="22"/>
                                <w:szCs w:val="22"/>
                                <w:lang w:val="en-GB"/>
                              </w:rPr>
                              <w:tab/>
                            </w:r>
                            <w:r w:rsidRPr="007F1FFB" w:rsidR="00FE2132">
                              <w:rPr>
                                <w:rFonts w:ascii="Calibri" w:hAnsi="Calibri" w:cs="Calibri"/>
                                <w:bCs/>
                                <w:sz w:val="22"/>
                                <w:szCs w:val="22"/>
                                <w:lang w:val="en-GB"/>
                              </w:rPr>
                              <w:tab/>
                            </w:r>
                            <w:r w:rsidRPr="007F1FFB" w:rsidR="00FE2132">
                              <w:rPr>
                                <w:rFonts w:ascii="Calibri" w:hAnsi="Calibri" w:cs="Calibri"/>
                                <w:bCs/>
                                <w:sz w:val="22"/>
                                <w:szCs w:val="22"/>
                                <w:lang w:val="en-GB"/>
                              </w:rPr>
                              <w:tab/>
                            </w:r>
                            <w:r w:rsidRPr="007F1FFB" w:rsidR="00FE2132">
                              <w:rPr>
                                <w:rFonts w:ascii="Calibri" w:hAnsi="Calibri" w:cs="Calibri"/>
                                <w:bCs/>
                                <w:sz w:val="22"/>
                                <w:szCs w:val="22"/>
                                <w:lang w:val="en-GB"/>
                              </w:rPr>
                              <w:tab/>
                            </w:r>
                            <w:r w:rsidRPr="007F1FFB" w:rsidR="00FE2132">
                              <w:rPr>
                                <w:rFonts w:ascii="Calibri" w:hAnsi="Calibri" w:cs="Calibri"/>
                                <w:bCs/>
                                <w:sz w:val="22"/>
                                <w:szCs w:val="22"/>
                                <w:lang w:val="en-GB"/>
                              </w:rPr>
                              <w:tab/>
                            </w:r>
                            <w:r w:rsidRPr="007F1FFB">
                              <w:rPr>
                                <w:rFonts w:ascii="Calibri" w:hAnsi="Calibri" w:cs="Calibri"/>
                                <w:bCs/>
                                <w:sz w:val="22"/>
                                <w:szCs w:val="22"/>
                                <w:u w:val="single"/>
                                <w:lang w:val="en-GB"/>
                              </w:rPr>
                              <w:t>Call end</w:t>
                            </w:r>
                            <w:r w:rsidRPr="007F1FFB" w:rsidR="00FE2132">
                              <w:rPr>
                                <w:rFonts w:ascii="Calibri" w:hAnsi="Calibri" w:cs="Calibri"/>
                                <w:bCs/>
                                <w:sz w:val="22"/>
                                <w:szCs w:val="22"/>
                                <w:lang w:val="en-GB"/>
                              </w:rPr>
                              <w:t>:</w:t>
                            </w:r>
                          </w:p>
                          <w:p w:rsidRPr="005B263A" w:rsidR="00FE2132" w:rsidP="00663CEE" w:rsidRDefault="008B31D8" w14:paraId="34C111EC" w14:textId="18939A2E">
                            <w:pPr>
                              <w:spacing w:line="276" w:lineRule="auto"/>
                              <w:ind w:left="708" w:firstLine="708"/>
                              <w:jc w:val="both"/>
                              <w:rPr>
                                <w:rFonts w:ascii="Calibri" w:hAnsi="Calibri" w:cs="Calibri"/>
                                <w:b/>
                                <w:color w:val="FF0000"/>
                                <w:sz w:val="22"/>
                                <w:szCs w:val="22"/>
                                <w:lang w:val="en-GB"/>
                              </w:rPr>
                            </w:pPr>
                            <w:r>
                              <w:rPr>
                                <w:rFonts w:ascii="Calibri" w:hAnsi="Calibri" w:cs="Calibri"/>
                                <w:b/>
                                <w:sz w:val="22"/>
                                <w:szCs w:val="22"/>
                                <w:lang w:val="en-GB"/>
                              </w:rPr>
                              <w:t>May 5</w:t>
                            </w:r>
                            <w:r w:rsidRPr="005B263A" w:rsidR="00FE2132">
                              <w:rPr>
                                <w:rFonts w:ascii="Calibri" w:hAnsi="Calibri" w:cs="Calibri"/>
                                <w:b/>
                                <w:sz w:val="22"/>
                                <w:szCs w:val="22"/>
                                <w:lang w:val="en-GB"/>
                              </w:rPr>
                              <w:t xml:space="preserve"> 202</w:t>
                            </w:r>
                            <w:r>
                              <w:rPr>
                                <w:rFonts w:ascii="Calibri" w:hAnsi="Calibri" w:cs="Calibri"/>
                                <w:b/>
                                <w:sz w:val="22"/>
                                <w:szCs w:val="22"/>
                                <w:lang w:val="en-GB"/>
                              </w:rPr>
                              <w:t>3</w:t>
                            </w:r>
                            <w:r w:rsidRPr="005B263A" w:rsidR="00FE2132">
                              <w:rPr>
                                <w:rFonts w:ascii="Calibri" w:hAnsi="Calibri" w:cs="Calibri"/>
                                <w:b/>
                                <w:sz w:val="22"/>
                                <w:szCs w:val="22"/>
                                <w:lang w:val="en-GB"/>
                              </w:rPr>
                              <w:tab/>
                            </w:r>
                            <w:r w:rsidRPr="005B263A" w:rsidR="00FE2132">
                              <w:rPr>
                                <w:rFonts w:ascii="Calibri" w:hAnsi="Calibri" w:cs="Calibri"/>
                                <w:b/>
                                <w:sz w:val="22"/>
                                <w:szCs w:val="22"/>
                                <w:lang w:val="en-GB"/>
                              </w:rPr>
                              <w:tab/>
                            </w:r>
                            <w:r w:rsidRPr="005B263A" w:rsidR="00FE2132">
                              <w:rPr>
                                <w:rFonts w:ascii="Calibri" w:hAnsi="Calibri" w:cs="Calibri"/>
                                <w:b/>
                                <w:sz w:val="22"/>
                                <w:szCs w:val="22"/>
                                <w:lang w:val="en-GB"/>
                              </w:rPr>
                              <w:tab/>
                            </w:r>
                            <w:r w:rsidRPr="005B263A" w:rsidR="00FE2132">
                              <w:rPr>
                                <w:rFonts w:ascii="Calibri" w:hAnsi="Calibri" w:cs="Calibri"/>
                                <w:b/>
                                <w:sz w:val="22"/>
                                <w:szCs w:val="22"/>
                                <w:lang w:val="en-GB"/>
                              </w:rPr>
                              <w:tab/>
                            </w:r>
                            <w:r w:rsidRPr="005B263A" w:rsidR="00FE2132">
                              <w:rPr>
                                <w:rFonts w:ascii="Calibri" w:hAnsi="Calibri" w:cs="Calibri"/>
                                <w:b/>
                                <w:sz w:val="22"/>
                                <w:szCs w:val="22"/>
                                <w:lang w:val="en-GB"/>
                              </w:rPr>
                              <w:tab/>
                            </w:r>
                            <w:bookmarkStart w:name="_Hlk90283502" w:id="0"/>
                            <w:r>
                              <w:rPr>
                                <w:rFonts w:ascii="Calibri" w:hAnsi="Calibri" w:cs="Calibri"/>
                                <w:b/>
                                <w:sz w:val="22"/>
                                <w:szCs w:val="22"/>
                                <w:lang w:val="en-GB"/>
                              </w:rPr>
                              <w:tab/>
                            </w:r>
                            <w:r>
                              <w:rPr>
                                <w:rFonts w:ascii="Calibri" w:hAnsi="Calibri" w:cs="Calibri"/>
                                <w:b/>
                                <w:color w:val="FF0000"/>
                                <w:sz w:val="22"/>
                                <w:szCs w:val="22"/>
                                <w:lang w:val="en-GB"/>
                              </w:rPr>
                              <w:t>July</w:t>
                            </w:r>
                            <w:r w:rsidRPr="009A17E8" w:rsidR="005B263A">
                              <w:rPr>
                                <w:rFonts w:ascii="Calibri" w:hAnsi="Calibri" w:cs="Calibri"/>
                                <w:b/>
                                <w:color w:val="FF0000"/>
                                <w:sz w:val="22"/>
                                <w:szCs w:val="22"/>
                                <w:lang w:val="en-GB"/>
                              </w:rPr>
                              <w:t xml:space="preserve"> 1</w:t>
                            </w:r>
                            <w:r>
                              <w:rPr>
                                <w:rFonts w:ascii="Calibri" w:hAnsi="Calibri" w:cs="Calibri"/>
                                <w:b/>
                                <w:color w:val="FF0000"/>
                                <w:sz w:val="22"/>
                                <w:szCs w:val="22"/>
                                <w:lang w:val="en-GB"/>
                              </w:rPr>
                              <w:t>5</w:t>
                            </w:r>
                            <w:r w:rsidRPr="009A17E8" w:rsidR="00663CEE">
                              <w:rPr>
                                <w:rFonts w:ascii="Calibri" w:hAnsi="Calibri" w:cs="Calibri"/>
                                <w:b/>
                                <w:color w:val="FF0000"/>
                                <w:sz w:val="22"/>
                                <w:szCs w:val="22"/>
                                <w:lang w:val="en-GB"/>
                              </w:rPr>
                              <w:t xml:space="preserve"> 202</w:t>
                            </w:r>
                            <w:bookmarkEnd w:id="0"/>
                            <w:r>
                              <w:rPr>
                                <w:rFonts w:ascii="Calibri" w:hAnsi="Calibri" w:cs="Calibri"/>
                                <w:b/>
                                <w:color w:val="FF0000"/>
                                <w:sz w:val="22"/>
                                <w:szCs w:val="22"/>
                                <w:lang w:val="en-GB"/>
                              </w:rPr>
                              <w:t>3</w:t>
                            </w:r>
                          </w:p>
                          <w:p w:rsidRPr="005B263A" w:rsidR="002B55B6" w:rsidP="002B55B6" w:rsidRDefault="002B55B6" w14:paraId="1A77FBF3" w14:textId="77777777">
                            <w:pPr>
                              <w:spacing w:line="276" w:lineRule="auto"/>
                              <w:ind w:firstLine="708"/>
                              <w:jc w:val="both"/>
                              <w:rPr>
                                <w:rFonts w:ascii="Calibri" w:hAnsi="Calibri" w:cs="Calibri"/>
                                <w:b/>
                                <w:color w:val="FF0000"/>
                                <w:sz w:val="22"/>
                                <w:szCs w:val="22"/>
                                <w:lang w:val="en-GB"/>
                              </w:rPr>
                            </w:pPr>
                          </w:p>
                          <w:p w:rsidRPr="007F1FFB" w:rsidR="006B5E85" w:rsidP="002B55B6" w:rsidRDefault="006B5E85" w14:paraId="2E607FF6" w14:textId="3E7D5597">
                            <w:pPr>
                              <w:spacing w:line="276" w:lineRule="auto"/>
                              <w:jc w:val="both"/>
                              <w:rPr>
                                <w:rFonts w:ascii="Calibri" w:hAnsi="Calibri" w:cs="Calibri"/>
                                <w:b/>
                                <w:sz w:val="22"/>
                                <w:szCs w:val="22"/>
                                <w:lang w:val="en-GB"/>
                              </w:rPr>
                            </w:pPr>
                            <w:r w:rsidRPr="005B263A">
                              <w:rPr>
                                <w:rFonts w:ascii="Calibri" w:hAnsi="Calibri" w:cs="Calibri"/>
                                <w:b/>
                                <w:sz w:val="22"/>
                                <w:szCs w:val="22"/>
                                <w:lang w:val="en-GB"/>
                              </w:rPr>
                              <w:t xml:space="preserve">Eligible projects: Actions </w:t>
                            </w:r>
                            <w:r w:rsidRPr="005B263A">
                              <w:rPr>
                                <w:rFonts w:ascii="Calibri" w:hAnsi="Calibri" w:cs="Calibri"/>
                                <w:bCs/>
                                <w:sz w:val="22"/>
                                <w:szCs w:val="22"/>
                                <w:lang w:val="en-GB"/>
                              </w:rPr>
                              <w:t>carried out</w:t>
                            </w:r>
                            <w:r w:rsidRPr="005B263A">
                              <w:rPr>
                                <w:rFonts w:ascii="Calibri" w:hAnsi="Calibri" w:cs="Calibri"/>
                                <w:b/>
                                <w:sz w:val="22"/>
                                <w:szCs w:val="22"/>
                                <w:lang w:val="en-GB"/>
                              </w:rPr>
                              <w:t xml:space="preserve"> on small islands of less than 150 km² </w:t>
                            </w:r>
                            <w:r w:rsidRPr="005B263A" w:rsidR="0045234E">
                              <w:rPr>
                                <w:rFonts w:ascii="Calibri" w:hAnsi="Calibri" w:cs="Calibri"/>
                                <w:b/>
                                <w:sz w:val="22"/>
                                <w:szCs w:val="22"/>
                                <w:lang w:val="en-GB"/>
                              </w:rPr>
                              <w:t xml:space="preserve">that are in SMILO’s certification process </w:t>
                            </w:r>
                            <w:r w:rsidRPr="005B263A" w:rsidR="0045234E">
                              <w:rPr>
                                <w:rFonts w:ascii="Calibri" w:hAnsi="Calibri" w:cs="Calibri"/>
                                <w:b/>
                                <w:i/>
                                <w:sz w:val="22"/>
                                <w:szCs w:val="22"/>
                                <w:lang w:val="en-GB"/>
                              </w:rPr>
                              <w:t>Sustainable</w:t>
                            </w:r>
                            <w:r w:rsidRPr="007F1FFB" w:rsidR="0045234E">
                              <w:rPr>
                                <w:rFonts w:ascii="Calibri" w:hAnsi="Calibri" w:cs="Calibri"/>
                                <w:b/>
                                <w:i/>
                                <w:sz w:val="22"/>
                                <w:szCs w:val="22"/>
                                <w:lang w:val="en-GB"/>
                              </w:rPr>
                              <w:t xml:space="preserve"> Island</w:t>
                            </w:r>
                            <w:r w:rsidRPr="007F1FFB" w:rsidR="0045234E">
                              <w:rPr>
                                <w:rFonts w:ascii="Calibri" w:hAnsi="Calibri" w:cs="Calibri"/>
                                <w:b/>
                                <w:sz w:val="22"/>
                                <w:szCs w:val="22"/>
                                <w:lang w:val="en-GB"/>
                              </w:rPr>
                              <w:t xml:space="preserve"> or active members of SMILO network </w:t>
                            </w:r>
                            <w:r w:rsidRPr="00E448B4" w:rsidR="00E448B4">
                              <w:rPr>
                                <w:rFonts w:ascii="Calibri" w:hAnsi="Calibri" w:cs="Calibri"/>
                                <w:b/>
                                <w:sz w:val="22"/>
                                <w:szCs w:val="22"/>
                                <w:lang w:val="en-GB"/>
                              </w:rPr>
                              <w:t>(</w:t>
                            </w:r>
                            <w:r w:rsidRPr="00E448B4" w:rsidR="00E448B4">
                              <w:rPr>
                                <w:rFonts w:ascii="Calibri" w:hAnsi="Calibri" w:cs="Calibri"/>
                                <w:b/>
                                <w:bCs/>
                                <w:sz w:val="22"/>
                                <w:szCs w:val="22"/>
                                <w:lang w:val="en-GB"/>
                              </w:rPr>
                              <w:t>see definition of “member” here below</w:t>
                            </w:r>
                            <w:r w:rsidRPr="00E448B4" w:rsidR="008B31D8">
                              <w:rPr>
                                <w:rFonts w:ascii="Calibri" w:hAnsi="Calibri" w:cs="Calibri"/>
                                <w:b/>
                                <w:sz w:val="22"/>
                                <w:szCs w:val="22"/>
                                <w:lang w:val="en-GB"/>
                              </w:rPr>
                              <w:t>)</w:t>
                            </w:r>
                          </w:p>
                          <w:p w:rsidRPr="007F1FFB" w:rsidR="00FE2132" w:rsidP="002B55B6" w:rsidRDefault="00FE2132" w14:paraId="015EF09B" w14:textId="37E9B577">
                            <w:pPr>
                              <w:spacing w:line="276" w:lineRule="auto"/>
                              <w:jc w:val="both"/>
                              <w:rPr>
                                <w:rFonts w:ascii="Calibri" w:hAnsi="Calibri" w:cs="Calibri"/>
                                <w:bCs/>
                                <w:sz w:val="22"/>
                                <w:szCs w:val="22"/>
                                <w:lang w:val="en-GB"/>
                              </w:rPr>
                            </w:pPr>
                            <w:r w:rsidRPr="007F1FFB">
                              <w:rPr>
                                <w:rFonts w:ascii="Calibri" w:hAnsi="Calibri" w:cs="Calibri"/>
                                <w:b/>
                                <w:sz w:val="22"/>
                                <w:szCs w:val="22"/>
                                <w:lang w:val="en-GB"/>
                              </w:rPr>
                              <w:t xml:space="preserve">Type </w:t>
                            </w:r>
                            <w:r w:rsidRPr="007F1FFB" w:rsidR="00026740">
                              <w:rPr>
                                <w:rFonts w:ascii="Calibri" w:hAnsi="Calibri" w:cs="Calibri"/>
                                <w:b/>
                                <w:sz w:val="22"/>
                                <w:szCs w:val="22"/>
                                <w:lang w:val="en-GB"/>
                              </w:rPr>
                              <w:t>of organisation</w:t>
                            </w:r>
                            <w:r w:rsidRPr="007F1FFB" w:rsidR="00C14D53">
                              <w:rPr>
                                <w:rFonts w:ascii="Calibri" w:hAnsi="Calibri" w:cs="Calibri"/>
                                <w:b/>
                                <w:sz w:val="22"/>
                                <w:szCs w:val="22"/>
                                <w:lang w:val="en-GB"/>
                              </w:rPr>
                              <w:t>:</w:t>
                            </w:r>
                            <w:r w:rsidRPr="007F1FFB">
                              <w:rPr>
                                <w:rFonts w:ascii="Calibri" w:hAnsi="Calibri" w:cs="Calibri"/>
                                <w:b/>
                                <w:sz w:val="22"/>
                                <w:szCs w:val="22"/>
                                <w:lang w:val="en-GB"/>
                              </w:rPr>
                              <w:t xml:space="preserve"> </w:t>
                            </w:r>
                            <w:r w:rsidRPr="007F1FFB" w:rsidR="0045234E">
                              <w:rPr>
                                <w:rFonts w:ascii="Calibri" w:hAnsi="Calibri" w:cs="Calibri"/>
                                <w:sz w:val="22"/>
                                <w:szCs w:val="22"/>
                                <w:lang w:val="en-GB"/>
                              </w:rPr>
                              <w:t>Local organisations, in particular c</w:t>
                            </w:r>
                            <w:r w:rsidRPr="007F1FFB" w:rsidR="00026740">
                              <w:rPr>
                                <w:rFonts w:ascii="Calibri" w:hAnsi="Calibri" w:cs="Calibri"/>
                                <w:bCs/>
                                <w:sz w:val="22"/>
                                <w:szCs w:val="22"/>
                                <w:lang w:val="en-GB"/>
                              </w:rPr>
                              <w:t>ivil society organisations</w:t>
                            </w:r>
                            <w:r w:rsidRPr="007F1FFB">
                              <w:rPr>
                                <w:rFonts w:ascii="Calibri" w:hAnsi="Calibri" w:cs="Calibri"/>
                                <w:bCs/>
                                <w:sz w:val="22"/>
                                <w:szCs w:val="22"/>
                                <w:lang w:val="en-GB"/>
                              </w:rPr>
                              <w:t xml:space="preserve"> </w:t>
                            </w:r>
                          </w:p>
                          <w:p w:rsidR="008B31D8" w:rsidP="002B55B6" w:rsidRDefault="00026740" w14:paraId="70598C3D" w14:textId="77777777">
                            <w:pPr>
                              <w:spacing w:line="276" w:lineRule="auto"/>
                              <w:jc w:val="both"/>
                              <w:rPr>
                                <w:rFonts w:ascii="Calibri" w:hAnsi="Calibri" w:cs="Calibri"/>
                                <w:b/>
                                <w:sz w:val="22"/>
                                <w:szCs w:val="22"/>
                                <w:lang w:val="en-GB"/>
                              </w:rPr>
                            </w:pPr>
                            <w:r w:rsidRPr="007F1FFB">
                              <w:rPr>
                                <w:rFonts w:ascii="Calibri" w:hAnsi="Calibri" w:cs="Calibri"/>
                                <w:b/>
                                <w:sz w:val="22"/>
                                <w:szCs w:val="22"/>
                                <w:lang w:val="en-GB"/>
                              </w:rPr>
                              <w:t>Grant amount</w:t>
                            </w:r>
                            <w:r w:rsidRPr="007F1FFB" w:rsidR="00203B44">
                              <w:rPr>
                                <w:rFonts w:ascii="Calibri" w:hAnsi="Calibri" w:cs="Calibri"/>
                                <w:b/>
                                <w:sz w:val="22"/>
                                <w:szCs w:val="22"/>
                                <w:lang w:val="en-GB"/>
                              </w:rPr>
                              <w:t>:</w:t>
                            </w:r>
                            <w:r w:rsidRPr="007F1FFB" w:rsidR="00FE2132">
                              <w:rPr>
                                <w:rFonts w:ascii="Calibri" w:hAnsi="Calibri" w:cs="Calibri"/>
                                <w:b/>
                                <w:sz w:val="22"/>
                                <w:szCs w:val="22"/>
                                <w:lang w:val="en-GB"/>
                              </w:rPr>
                              <w:t xml:space="preserve"> </w:t>
                            </w:r>
                          </w:p>
                          <w:p w:rsidRPr="008C03AB" w:rsidR="00FE2132" w:rsidP="008C03AB" w:rsidRDefault="003818E9" w14:paraId="32411BC3" w14:textId="7EF70097">
                            <w:pPr>
                              <w:pStyle w:val="Paragraphedeliste"/>
                              <w:numPr>
                                <w:ilvl w:val="0"/>
                                <w:numId w:val="31"/>
                              </w:numPr>
                              <w:spacing w:line="276" w:lineRule="auto"/>
                              <w:jc w:val="both"/>
                              <w:rPr>
                                <w:rFonts w:ascii="Calibri" w:hAnsi="Calibri" w:cs="Calibri"/>
                                <w:bCs/>
                                <w:sz w:val="22"/>
                                <w:szCs w:val="22"/>
                                <w:lang w:val="en-GB"/>
                              </w:rPr>
                            </w:pPr>
                            <w:r w:rsidRPr="008C03AB">
                              <w:rPr>
                                <w:rFonts w:ascii="Calibri" w:hAnsi="Calibri" w:cs="Calibri"/>
                                <w:bCs/>
                                <w:sz w:val="22"/>
                                <w:szCs w:val="22"/>
                                <w:lang w:val="en-GB"/>
                              </w:rPr>
                              <w:t>Islands certified or in the certification process up to €15,000</w:t>
                            </w:r>
                          </w:p>
                          <w:p w:rsidRPr="008C03AB" w:rsidR="008B31D8" w:rsidP="008C03AB" w:rsidRDefault="003818E9" w14:paraId="1D7210D7" w14:textId="0E489ADC">
                            <w:pPr>
                              <w:pStyle w:val="Paragraphedeliste"/>
                              <w:numPr>
                                <w:ilvl w:val="0"/>
                                <w:numId w:val="31"/>
                              </w:numPr>
                              <w:spacing w:line="276" w:lineRule="auto"/>
                              <w:jc w:val="both"/>
                              <w:rPr>
                                <w:rFonts w:ascii="Calibri" w:hAnsi="Calibri" w:cs="Calibri"/>
                                <w:bCs/>
                                <w:sz w:val="22"/>
                                <w:szCs w:val="22"/>
                                <w:lang w:val="en-GB"/>
                              </w:rPr>
                            </w:pPr>
                            <w:r w:rsidRPr="008C03AB">
                              <w:rPr>
                                <w:rFonts w:ascii="Calibri" w:hAnsi="Calibri" w:cs="Calibri"/>
                                <w:bCs/>
                                <w:sz w:val="22"/>
                                <w:szCs w:val="22"/>
                                <w:lang w:val="en-GB"/>
                              </w:rPr>
                              <w:t>Members of the network up to €7,000</w:t>
                            </w:r>
                          </w:p>
                          <w:p w:rsidR="00FE2132" w:rsidP="002B55B6" w:rsidRDefault="00026740" w14:paraId="06D2DD30" w14:textId="236954C9">
                            <w:pPr>
                              <w:spacing w:line="276" w:lineRule="auto"/>
                              <w:jc w:val="both"/>
                              <w:rPr>
                                <w:rFonts w:ascii="Calibri" w:hAnsi="Calibri" w:cs="Calibri"/>
                                <w:bCs/>
                                <w:sz w:val="22"/>
                                <w:szCs w:val="22"/>
                                <w:lang w:val="en-GB"/>
                              </w:rPr>
                            </w:pPr>
                            <w:r w:rsidRPr="007F1FFB">
                              <w:rPr>
                                <w:rFonts w:ascii="Calibri" w:hAnsi="Calibri" w:cs="Calibri"/>
                                <w:b/>
                                <w:sz w:val="22"/>
                                <w:szCs w:val="22"/>
                                <w:lang w:val="en-GB"/>
                              </w:rPr>
                              <w:t>For</w:t>
                            </w:r>
                            <w:r w:rsidRPr="007F1FFB" w:rsidR="00FE2132">
                              <w:rPr>
                                <w:rFonts w:ascii="Calibri" w:hAnsi="Calibri" w:cs="Calibri"/>
                                <w:b/>
                                <w:sz w:val="22"/>
                                <w:szCs w:val="22"/>
                                <w:lang w:val="en-GB"/>
                              </w:rPr>
                              <w:t>:</w:t>
                            </w:r>
                            <w:r w:rsidRPr="007F1FFB" w:rsidR="00E96FE2">
                              <w:rPr>
                                <w:rFonts w:ascii="Calibri" w:hAnsi="Calibri" w:cs="Calibri"/>
                                <w:b/>
                                <w:sz w:val="22"/>
                                <w:szCs w:val="22"/>
                                <w:lang w:val="en-GB"/>
                              </w:rPr>
                              <w:t xml:space="preserve"> </w:t>
                            </w:r>
                            <w:r w:rsidRPr="007F1FFB" w:rsidR="00E96FE2">
                              <w:rPr>
                                <w:rFonts w:ascii="Calibri" w:hAnsi="Calibri" w:cs="Calibri"/>
                                <w:bCs/>
                                <w:sz w:val="22"/>
                                <w:szCs w:val="22"/>
                                <w:lang w:val="en-GB"/>
                              </w:rPr>
                              <w:t xml:space="preserve">Actions carried out during the period </w:t>
                            </w:r>
                            <w:r w:rsidRPr="007F1FFB" w:rsidR="00877EB8">
                              <w:rPr>
                                <w:rFonts w:ascii="Calibri" w:hAnsi="Calibri" w:cs="Calibri"/>
                                <w:bCs/>
                                <w:sz w:val="22"/>
                                <w:szCs w:val="22"/>
                                <w:lang w:val="en-GB"/>
                              </w:rPr>
                              <w:t xml:space="preserve">going </w:t>
                            </w:r>
                            <w:r w:rsidRPr="00904A39" w:rsidR="00E96FE2">
                              <w:rPr>
                                <w:rFonts w:ascii="Calibri" w:hAnsi="Calibri" w:cs="Calibri"/>
                                <w:bCs/>
                                <w:sz w:val="22"/>
                                <w:szCs w:val="22"/>
                                <w:lang w:val="en-GB"/>
                              </w:rPr>
                              <w:t>from</w:t>
                            </w:r>
                            <w:r w:rsidRPr="00904A39" w:rsidR="006F7F9C">
                              <w:rPr>
                                <w:rFonts w:ascii="Calibri" w:hAnsi="Calibri" w:cs="Calibri"/>
                                <w:bCs/>
                                <w:sz w:val="22"/>
                                <w:szCs w:val="22"/>
                                <w:lang w:val="en-GB"/>
                              </w:rPr>
                              <w:t xml:space="preserve"> </w:t>
                            </w:r>
                            <w:r w:rsidR="0039315B">
                              <w:rPr>
                                <w:rFonts w:ascii="Calibri" w:hAnsi="Calibri" w:cs="Calibri"/>
                                <w:bCs/>
                                <w:sz w:val="22"/>
                                <w:szCs w:val="22"/>
                                <w:lang w:val="en-GB"/>
                              </w:rPr>
                              <w:t>1</w:t>
                            </w:r>
                            <w:r w:rsidR="008B31D8">
                              <w:rPr>
                                <w:rFonts w:ascii="Calibri" w:hAnsi="Calibri" w:cs="Calibri"/>
                                <w:bCs/>
                                <w:sz w:val="22"/>
                                <w:szCs w:val="22"/>
                                <w:lang w:val="en-GB"/>
                              </w:rPr>
                              <w:t>5</w:t>
                            </w:r>
                            <w:r w:rsidRPr="00904A39" w:rsidR="00E96FE2">
                              <w:rPr>
                                <w:rFonts w:ascii="Calibri" w:hAnsi="Calibri" w:cs="Calibri"/>
                                <w:bCs/>
                                <w:sz w:val="22"/>
                                <w:szCs w:val="22"/>
                                <w:lang w:val="en-GB"/>
                              </w:rPr>
                              <w:t xml:space="preserve"> </w:t>
                            </w:r>
                            <w:r w:rsidR="008B31D8">
                              <w:rPr>
                                <w:rFonts w:ascii="Calibri" w:hAnsi="Calibri" w:cs="Calibri"/>
                                <w:bCs/>
                                <w:sz w:val="22"/>
                                <w:szCs w:val="22"/>
                                <w:lang w:val="en-GB"/>
                              </w:rPr>
                              <w:t>October</w:t>
                            </w:r>
                            <w:r w:rsidR="0039315B">
                              <w:rPr>
                                <w:rFonts w:ascii="Calibri" w:hAnsi="Calibri" w:cs="Calibri"/>
                                <w:bCs/>
                                <w:sz w:val="22"/>
                                <w:szCs w:val="22"/>
                                <w:lang w:val="en-GB"/>
                              </w:rPr>
                              <w:t xml:space="preserve"> </w:t>
                            </w:r>
                            <w:r w:rsidRPr="00904A39" w:rsidR="00E96FE2">
                              <w:rPr>
                                <w:rFonts w:ascii="Calibri" w:hAnsi="Calibri" w:cs="Calibri"/>
                                <w:bCs/>
                                <w:sz w:val="22"/>
                                <w:szCs w:val="22"/>
                                <w:lang w:val="en-GB"/>
                              </w:rPr>
                              <w:t>202</w:t>
                            </w:r>
                            <w:r w:rsidR="008B31D8">
                              <w:rPr>
                                <w:rFonts w:ascii="Calibri" w:hAnsi="Calibri" w:cs="Calibri"/>
                                <w:bCs/>
                                <w:sz w:val="22"/>
                                <w:szCs w:val="22"/>
                                <w:lang w:val="en-GB"/>
                              </w:rPr>
                              <w:t>3</w:t>
                            </w:r>
                            <w:r w:rsidRPr="00904A39" w:rsidR="00E96FE2">
                              <w:rPr>
                                <w:rFonts w:ascii="Calibri" w:hAnsi="Calibri" w:cs="Calibri"/>
                                <w:bCs/>
                                <w:sz w:val="22"/>
                                <w:szCs w:val="22"/>
                                <w:lang w:val="en-GB"/>
                              </w:rPr>
                              <w:t xml:space="preserve"> to </w:t>
                            </w:r>
                            <w:r w:rsidR="008B31D8">
                              <w:rPr>
                                <w:rFonts w:ascii="Calibri" w:hAnsi="Calibri" w:cs="Calibri"/>
                                <w:bCs/>
                                <w:sz w:val="22"/>
                                <w:szCs w:val="22"/>
                                <w:lang w:val="en-GB"/>
                              </w:rPr>
                              <w:t xml:space="preserve">15 December </w:t>
                            </w:r>
                            <w:r w:rsidRPr="00904A39" w:rsidR="00E96FE2">
                              <w:rPr>
                                <w:rFonts w:ascii="Calibri" w:hAnsi="Calibri" w:cs="Calibri"/>
                                <w:bCs/>
                                <w:sz w:val="22"/>
                                <w:szCs w:val="22"/>
                                <w:lang w:val="en-GB"/>
                              </w:rPr>
                              <w:t>202</w:t>
                            </w:r>
                            <w:r w:rsidR="008B31D8">
                              <w:rPr>
                                <w:rFonts w:ascii="Calibri" w:hAnsi="Calibri" w:cs="Calibri"/>
                                <w:bCs/>
                                <w:sz w:val="22"/>
                                <w:szCs w:val="22"/>
                                <w:lang w:val="en-GB"/>
                              </w:rPr>
                              <w:t>4</w:t>
                            </w:r>
                          </w:p>
                          <w:p w:rsidRPr="007F1FFB" w:rsidR="0039315B" w:rsidP="002B55B6" w:rsidRDefault="0039315B" w14:paraId="09F4BA2D" w14:textId="4E48C703">
                            <w:pPr>
                              <w:spacing w:line="276" w:lineRule="auto"/>
                              <w:jc w:val="both"/>
                              <w:rPr>
                                <w:rFonts w:ascii="Calibri" w:hAnsi="Calibri" w:cs="Calibri"/>
                                <w:bCs/>
                                <w:sz w:val="22"/>
                                <w:szCs w:val="22"/>
                                <w:lang w:val="en-GB"/>
                              </w:rPr>
                            </w:pPr>
                            <w:r w:rsidRPr="0039315B">
                              <w:rPr>
                                <w:rFonts w:ascii="Calibri" w:hAnsi="Calibri" w:cs="Calibri"/>
                                <w:b/>
                                <w:bCs/>
                                <w:sz w:val="22"/>
                                <w:szCs w:val="22"/>
                                <w:lang w:val="en-GB"/>
                              </w:rPr>
                              <w:t>Proje</w:t>
                            </w:r>
                            <w:r>
                              <w:rPr>
                                <w:rFonts w:ascii="Calibri" w:hAnsi="Calibri" w:cs="Calibri"/>
                                <w:b/>
                                <w:bCs/>
                                <w:sz w:val="22"/>
                                <w:szCs w:val="22"/>
                                <w:lang w:val="en-GB"/>
                              </w:rPr>
                              <w:t>c</w:t>
                            </w:r>
                            <w:r w:rsidRPr="0039315B">
                              <w:rPr>
                                <w:rFonts w:ascii="Calibri" w:hAnsi="Calibri" w:cs="Calibri"/>
                                <w:b/>
                                <w:bCs/>
                                <w:sz w:val="22"/>
                                <w:szCs w:val="22"/>
                                <w:lang w:val="en-GB"/>
                              </w:rPr>
                              <w:t>t maximum duration</w:t>
                            </w:r>
                            <w:r>
                              <w:rPr>
                                <w:rFonts w:ascii="Calibri" w:hAnsi="Calibri" w:cs="Calibri"/>
                                <w:bCs/>
                                <w:sz w:val="22"/>
                                <w:szCs w:val="22"/>
                                <w:lang w:val="en-GB"/>
                              </w:rPr>
                              <w:t>: 1 year</w:t>
                            </w:r>
                          </w:p>
                          <w:p w:rsidRPr="007F1FFB" w:rsidR="00FE2132" w:rsidP="008B31D8" w:rsidRDefault="009B0845" w14:paraId="1624040A" w14:textId="3079027F">
                            <w:pPr>
                              <w:spacing w:line="276" w:lineRule="auto"/>
                              <w:jc w:val="both"/>
                              <w:rPr>
                                <w:rFonts w:ascii="Calibri" w:hAnsi="Calibri" w:cs="Calibri"/>
                                <w:bCs/>
                                <w:sz w:val="22"/>
                                <w:szCs w:val="22"/>
                                <w:lang w:val="en-GB"/>
                              </w:rPr>
                            </w:pPr>
                            <w:r w:rsidRPr="007F1FFB">
                              <w:rPr>
                                <w:rFonts w:ascii="Calibri" w:hAnsi="Calibri" w:cs="Calibri"/>
                                <w:b/>
                                <w:sz w:val="22"/>
                                <w:szCs w:val="22"/>
                                <w:lang w:val="en-GB"/>
                              </w:rPr>
                              <w:t>On the following t</w:t>
                            </w:r>
                            <w:r w:rsidRPr="007F1FFB" w:rsidR="007E782B">
                              <w:rPr>
                                <w:rFonts w:ascii="Calibri" w:hAnsi="Calibri" w:cs="Calibri"/>
                                <w:b/>
                                <w:sz w:val="22"/>
                                <w:szCs w:val="22"/>
                                <w:lang w:val="en-GB"/>
                              </w:rPr>
                              <w:t>opics</w:t>
                            </w:r>
                            <w:r w:rsidRPr="007F1FFB">
                              <w:rPr>
                                <w:rFonts w:ascii="Calibri" w:hAnsi="Calibri" w:cs="Calibri"/>
                                <w:b/>
                                <w:sz w:val="22"/>
                                <w:szCs w:val="22"/>
                                <w:lang w:val="en-GB"/>
                              </w:rPr>
                              <w:t xml:space="preserve">: </w:t>
                            </w:r>
                            <w:r w:rsidR="008B31D8">
                              <w:rPr>
                                <w:rFonts w:ascii="Calibri" w:hAnsi="Calibri" w:cs="Calibri"/>
                                <w:bCs/>
                                <w:sz w:val="22"/>
                                <w:szCs w:val="22"/>
                                <w:lang w:val="en-GB"/>
                              </w:rPr>
                              <w:t>Energy</w:t>
                            </w:r>
                            <w:r w:rsidR="0057201C">
                              <w:rPr>
                                <w:rFonts w:ascii="Calibri" w:hAnsi="Calibri" w:cs="Calibri"/>
                                <w:bCs/>
                                <w:sz w:val="22"/>
                                <w:szCs w:val="22"/>
                                <w:lang w:val="en-GB"/>
                              </w:rPr>
                              <w:t xml:space="preserve"> Transition</w:t>
                            </w:r>
                            <w:r w:rsidR="008B31D8">
                              <w:rPr>
                                <w:rFonts w:ascii="Calibri" w:hAnsi="Calibri" w:cs="Calibri"/>
                                <w:bCs/>
                                <w:sz w:val="22"/>
                                <w:szCs w:val="22"/>
                                <w:lang w:val="en-GB"/>
                              </w:rPr>
                              <w:t xml:space="preserve">, </w:t>
                            </w:r>
                            <w:r w:rsidR="008B31D8">
                              <w:rPr>
                                <w:sz w:val="22"/>
                                <w:szCs w:val="22"/>
                                <w:lang w:val="en-GB"/>
                              </w:rPr>
                              <w:t xml:space="preserve">Biodiversity conservation and </w:t>
                            </w:r>
                            <w:r w:rsidRPr="00697D44" w:rsidR="008B31D8">
                              <w:rPr>
                                <w:sz w:val="22"/>
                                <w:szCs w:val="22"/>
                                <w:lang w:val="en-GB"/>
                              </w:rPr>
                              <w:t>restoration</w:t>
                            </w:r>
                            <w:r w:rsidR="00AB4329">
                              <w:rPr>
                                <w:rFonts w:ascii="Calibri" w:hAnsi="Calibri" w:cs="Calibri"/>
                                <w:bCs/>
                                <w:sz w:val="22"/>
                                <w:szCs w:val="22"/>
                                <w:lang w:val="en-GB"/>
                              </w:rPr>
                              <w:t>,</w:t>
                            </w:r>
                            <w:r w:rsidRPr="007F1FFB" w:rsidR="00D6463C">
                              <w:rPr>
                                <w:rFonts w:ascii="Calibri" w:hAnsi="Calibri" w:cs="Calibri"/>
                                <w:lang w:val="en-GB"/>
                              </w:rPr>
                              <w:t xml:space="preserve"> </w:t>
                            </w:r>
                            <w:r w:rsidRPr="007F1FFB" w:rsidR="00D6463C">
                              <w:rPr>
                                <w:rFonts w:ascii="Calibri" w:hAnsi="Calibri" w:cs="Calibri"/>
                                <w:bCs/>
                                <w:sz w:val="22"/>
                                <w:szCs w:val="22"/>
                                <w:lang w:val="en-GB"/>
                              </w:rPr>
                              <w:t xml:space="preserve">in particular in view of favouring </w:t>
                            </w:r>
                            <w:r w:rsidR="008B31D8">
                              <w:rPr>
                                <w:rFonts w:ascii="Calibri" w:hAnsi="Calibri" w:cs="Calibri"/>
                                <w:bCs/>
                                <w:sz w:val="22"/>
                                <w:szCs w:val="22"/>
                                <w:lang w:val="en-GB"/>
                              </w:rPr>
                              <w:t>MPAs/protected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5" style="width:491pt;height:212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" w14:anchorId="2784BBA9">
                <v:textbox>
                  <w:txbxContent>
                    <w:p w:rsidRPr="007F1FFB" w:rsidR="00FE2132" w:rsidP="003747AB" w:rsidRDefault="00474659" w14:paraId="2EA9777E" w14:textId="1A6F8C4E">
                      <w:pPr>
                        <w:spacing w:line="276" w:lineRule="auto"/>
                        <w:ind w:left="708" w:firstLine="708"/>
                        <w:jc w:val="both"/>
                        <w:rPr>
                          <w:rFonts w:ascii="Calibri" w:hAnsi="Calibri" w:cs="Calibri"/>
                          <w:bCs/>
                          <w:sz w:val="22"/>
                          <w:szCs w:val="22"/>
                          <w:lang w:val="en-GB"/>
                        </w:rPr>
                      </w:pPr>
                      <w:r w:rsidRPr="007F1FFB">
                        <w:rPr>
                          <w:rFonts w:ascii="Calibri" w:hAnsi="Calibri" w:cs="Calibri"/>
                          <w:bCs/>
                          <w:sz w:val="22"/>
                          <w:szCs w:val="22"/>
                          <w:u w:val="single"/>
                          <w:lang w:val="en-GB"/>
                        </w:rPr>
                        <w:t>Call launch:</w:t>
                      </w:r>
                      <w:r w:rsidRPr="007F1FFB" w:rsidR="00FE2132">
                        <w:rPr>
                          <w:rFonts w:ascii="Calibri" w:hAnsi="Calibri" w:cs="Calibri"/>
                          <w:bCs/>
                          <w:sz w:val="22"/>
                          <w:szCs w:val="22"/>
                          <w:lang w:val="en-GB"/>
                        </w:rPr>
                        <w:tab/>
                      </w:r>
                      <w:r w:rsidRPr="007F1FFB" w:rsidR="00FE2132">
                        <w:rPr>
                          <w:rFonts w:ascii="Calibri" w:hAnsi="Calibri" w:cs="Calibri"/>
                          <w:bCs/>
                          <w:sz w:val="22"/>
                          <w:szCs w:val="22"/>
                          <w:lang w:val="en-GB"/>
                        </w:rPr>
                        <w:tab/>
                      </w:r>
                      <w:r w:rsidRPr="007F1FFB" w:rsidR="00FE2132">
                        <w:rPr>
                          <w:rFonts w:ascii="Calibri" w:hAnsi="Calibri" w:cs="Calibri"/>
                          <w:bCs/>
                          <w:sz w:val="22"/>
                          <w:szCs w:val="22"/>
                          <w:lang w:val="en-GB"/>
                        </w:rPr>
                        <w:tab/>
                      </w:r>
                      <w:r w:rsidRPr="007F1FFB" w:rsidR="00FE2132">
                        <w:rPr>
                          <w:rFonts w:ascii="Calibri" w:hAnsi="Calibri" w:cs="Calibri"/>
                          <w:bCs/>
                          <w:sz w:val="22"/>
                          <w:szCs w:val="22"/>
                          <w:lang w:val="en-GB"/>
                        </w:rPr>
                        <w:tab/>
                      </w:r>
                      <w:r w:rsidRPr="007F1FFB" w:rsidR="00FE2132">
                        <w:rPr>
                          <w:rFonts w:ascii="Calibri" w:hAnsi="Calibri" w:cs="Calibri"/>
                          <w:bCs/>
                          <w:sz w:val="22"/>
                          <w:szCs w:val="22"/>
                          <w:lang w:val="en-GB"/>
                        </w:rPr>
                        <w:tab/>
                      </w:r>
                      <w:r w:rsidRPr="007F1FFB" w:rsidR="00FE2132">
                        <w:rPr>
                          <w:rFonts w:ascii="Calibri" w:hAnsi="Calibri" w:cs="Calibri"/>
                          <w:bCs/>
                          <w:sz w:val="22"/>
                          <w:szCs w:val="22"/>
                          <w:lang w:val="en-GB"/>
                        </w:rPr>
                        <w:tab/>
                      </w:r>
                      <w:r w:rsidRPr="007F1FFB">
                        <w:rPr>
                          <w:rFonts w:ascii="Calibri" w:hAnsi="Calibri" w:cs="Calibri"/>
                          <w:bCs/>
                          <w:sz w:val="22"/>
                          <w:szCs w:val="22"/>
                          <w:u w:val="single"/>
                          <w:lang w:val="en-GB"/>
                        </w:rPr>
                        <w:t>Call end</w:t>
                      </w:r>
                      <w:r w:rsidRPr="007F1FFB" w:rsidR="00FE2132">
                        <w:rPr>
                          <w:rFonts w:ascii="Calibri" w:hAnsi="Calibri" w:cs="Calibri"/>
                          <w:bCs/>
                          <w:sz w:val="22"/>
                          <w:szCs w:val="22"/>
                          <w:lang w:val="en-GB"/>
                        </w:rPr>
                        <w:t>:</w:t>
                      </w:r>
                    </w:p>
                    <w:p w:rsidRPr="005B263A" w:rsidR="00FE2132" w:rsidP="00663CEE" w:rsidRDefault="008B31D8" w14:paraId="34C111EC" w14:textId="18939A2E">
                      <w:pPr>
                        <w:spacing w:line="276" w:lineRule="auto"/>
                        <w:ind w:left="708" w:firstLine="708"/>
                        <w:jc w:val="both"/>
                        <w:rPr>
                          <w:rFonts w:ascii="Calibri" w:hAnsi="Calibri" w:cs="Calibri"/>
                          <w:b/>
                          <w:color w:val="FF0000"/>
                          <w:sz w:val="22"/>
                          <w:szCs w:val="22"/>
                          <w:lang w:val="en-GB"/>
                        </w:rPr>
                      </w:pPr>
                      <w:r>
                        <w:rPr>
                          <w:rFonts w:ascii="Calibri" w:hAnsi="Calibri" w:cs="Calibri"/>
                          <w:b/>
                          <w:sz w:val="22"/>
                          <w:szCs w:val="22"/>
                          <w:lang w:val="en-GB"/>
                        </w:rPr>
                        <w:t>May 5</w:t>
                      </w:r>
                      <w:r w:rsidRPr="005B263A" w:rsidR="00FE2132">
                        <w:rPr>
                          <w:rFonts w:ascii="Calibri" w:hAnsi="Calibri" w:cs="Calibri"/>
                          <w:b/>
                          <w:sz w:val="22"/>
                          <w:szCs w:val="22"/>
                          <w:lang w:val="en-GB"/>
                        </w:rPr>
                        <w:t xml:space="preserve"> 202</w:t>
                      </w:r>
                      <w:r>
                        <w:rPr>
                          <w:rFonts w:ascii="Calibri" w:hAnsi="Calibri" w:cs="Calibri"/>
                          <w:b/>
                          <w:sz w:val="22"/>
                          <w:szCs w:val="22"/>
                          <w:lang w:val="en-GB"/>
                        </w:rPr>
                        <w:t>3</w:t>
                      </w:r>
                      <w:r w:rsidRPr="005B263A" w:rsidR="00FE2132">
                        <w:rPr>
                          <w:rFonts w:ascii="Calibri" w:hAnsi="Calibri" w:cs="Calibri"/>
                          <w:b/>
                          <w:sz w:val="22"/>
                          <w:szCs w:val="22"/>
                          <w:lang w:val="en-GB"/>
                        </w:rPr>
                        <w:tab/>
                      </w:r>
                      <w:r w:rsidRPr="005B263A" w:rsidR="00FE2132">
                        <w:rPr>
                          <w:rFonts w:ascii="Calibri" w:hAnsi="Calibri" w:cs="Calibri"/>
                          <w:b/>
                          <w:sz w:val="22"/>
                          <w:szCs w:val="22"/>
                          <w:lang w:val="en-GB"/>
                        </w:rPr>
                        <w:tab/>
                      </w:r>
                      <w:r w:rsidRPr="005B263A" w:rsidR="00FE2132">
                        <w:rPr>
                          <w:rFonts w:ascii="Calibri" w:hAnsi="Calibri" w:cs="Calibri"/>
                          <w:b/>
                          <w:sz w:val="22"/>
                          <w:szCs w:val="22"/>
                          <w:lang w:val="en-GB"/>
                        </w:rPr>
                        <w:tab/>
                      </w:r>
                      <w:r w:rsidRPr="005B263A" w:rsidR="00FE2132">
                        <w:rPr>
                          <w:rFonts w:ascii="Calibri" w:hAnsi="Calibri" w:cs="Calibri"/>
                          <w:b/>
                          <w:sz w:val="22"/>
                          <w:szCs w:val="22"/>
                          <w:lang w:val="en-GB"/>
                        </w:rPr>
                        <w:tab/>
                      </w:r>
                      <w:r w:rsidRPr="005B263A" w:rsidR="00FE2132">
                        <w:rPr>
                          <w:rFonts w:ascii="Calibri" w:hAnsi="Calibri" w:cs="Calibri"/>
                          <w:b/>
                          <w:sz w:val="22"/>
                          <w:szCs w:val="22"/>
                          <w:lang w:val="en-GB"/>
                        </w:rPr>
                        <w:tab/>
                      </w:r>
                      <w:r>
                        <w:rPr>
                          <w:rFonts w:ascii="Calibri" w:hAnsi="Calibri" w:cs="Calibri"/>
                          <w:b/>
                          <w:sz w:val="22"/>
                          <w:szCs w:val="22"/>
                          <w:lang w:val="en-GB"/>
                        </w:rPr>
                        <w:tab/>
                      </w:r>
                      <w:r>
                        <w:rPr>
                          <w:rFonts w:ascii="Calibri" w:hAnsi="Calibri" w:cs="Calibri"/>
                          <w:b/>
                          <w:color w:val="FF0000"/>
                          <w:sz w:val="22"/>
                          <w:szCs w:val="22"/>
                          <w:lang w:val="en-GB"/>
                        </w:rPr>
                        <w:t>July</w:t>
                      </w:r>
                      <w:r w:rsidRPr="009A17E8" w:rsidR="005B263A">
                        <w:rPr>
                          <w:rFonts w:ascii="Calibri" w:hAnsi="Calibri" w:cs="Calibri"/>
                          <w:b/>
                          <w:color w:val="FF0000"/>
                          <w:sz w:val="22"/>
                          <w:szCs w:val="22"/>
                          <w:lang w:val="en-GB"/>
                        </w:rPr>
                        <w:t xml:space="preserve"> 1</w:t>
                      </w:r>
                      <w:r>
                        <w:rPr>
                          <w:rFonts w:ascii="Calibri" w:hAnsi="Calibri" w:cs="Calibri"/>
                          <w:b/>
                          <w:color w:val="FF0000"/>
                          <w:sz w:val="22"/>
                          <w:szCs w:val="22"/>
                          <w:lang w:val="en-GB"/>
                        </w:rPr>
                        <w:t>5</w:t>
                      </w:r>
                      <w:r w:rsidRPr="009A17E8" w:rsidR="00663CEE">
                        <w:rPr>
                          <w:rFonts w:ascii="Calibri" w:hAnsi="Calibri" w:cs="Calibri"/>
                          <w:b/>
                          <w:color w:val="FF0000"/>
                          <w:sz w:val="22"/>
                          <w:szCs w:val="22"/>
                          <w:lang w:val="en-GB"/>
                        </w:rPr>
                        <w:t xml:space="preserve"> 202</w:t>
                      </w:r>
                      <w:r>
                        <w:rPr>
                          <w:rFonts w:ascii="Calibri" w:hAnsi="Calibri" w:cs="Calibri"/>
                          <w:b/>
                          <w:color w:val="FF0000"/>
                          <w:sz w:val="22"/>
                          <w:szCs w:val="22"/>
                          <w:lang w:val="en-GB"/>
                        </w:rPr>
                        <w:t>3</w:t>
                      </w:r>
                    </w:p>
                    <w:p w:rsidRPr="005B263A" w:rsidR="002B55B6" w:rsidP="002B55B6" w:rsidRDefault="002B55B6" w14:paraId="1A77FBF3" w14:textId="77777777">
                      <w:pPr>
                        <w:spacing w:line="276" w:lineRule="auto"/>
                        <w:ind w:firstLine="708"/>
                        <w:jc w:val="both"/>
                        <w:rPr>
                          <w:rFonts w:ascii="Calibri" w:hAnsi="Calibri" w:cs="Calibri"/>
                          <w:b/>
                          <w:color w:val="FF0000"/>
                          <w:sz w:val="22"/>
                          <w:szCs w:val="22"/>
                          <w:lang w:val="en-GB"/>
                        </w:rPr>
                      </w:pPr>
                    </w:p>
                    <w:p w:rsidRPr="007F1FFB" w:rsidR="006B5E85" w:rsidP="002B55B6" w:rsidRDefault="006B5E85" w14:paraId="2E607FF6" w14:textId="3E7D5597">
                      <w:pPr>
                        <w:spacing w:line="276" w:lineRule="auto"/>
                        <w:jc w:val="both"/>
                        <w:rPr>
                          <w:rFonts w:ascii="Calibri" w:hAnsi="Calibri" w:cs="Calibri"/>
                          <w:b/>
                          <w:sz w:val="22"/>
                          <w:szCs w:val="22"/>
                          <w:lang w:val="en-GB"/>
                        </w:rPr>
                      </w:pPr>
                      <w:r w:rsidRPr="005B263A">
                        <w:rPr>
                          <w:rFonts w:ascii="Calibri" w:hAnsi="Calibri" w:cs="Calibri"/>
                          <w:b/>
                          <w:sz w:val="22"/>
                          <w:szCs w:val="22"/>
                          <w:lang w:val="en-GB"/>
                        </w:rPr>
                        <w:t xml:space="preserve">Eligible projects: Actions </w:t>
                      </w:r>
                      <w:r w:rsidRPr="005B263A">
                        <w:rPr>
                          <w:rFonts w:ascii="Calibri" w:hAnsi="Calibri" w:cs="Calibri"/>
                          <w:bCs/>
                          <w:sz w:val="22"/>
                          <w:szCs w:val="22"/>
                          <w:lang w:val="en-GB"/>
                        </w:rPr>
                        <w:t>carried out</w:t>
                      </w:r>
                      <w:r w:rsidRPr="005B263A">
                        <w:rPr>
                          <w:rFonts w:ascii="Calibri" w:hAnsi="Calibri" w:cs="Calibri"/>
                          <w:b/>
                          <w:sz w:val="22"/>
                          <w:szCs w:val="22"/>
                          <w:lang w:val="en-GB"/>
                        </w:rPr>
                        <w:t xml:space="preserve"> on small islands of less than 150 km² </w:t>
                      </w:r>
                      <w:r w:rsidRPr="005B263A" w:rsidR="0045234E">
                        <w:rPr>
                          <w:rFonts w:ascii="Calibri" w:hAnsi="Calibri" w:cs="Calibri"/>
                          <w:b/>
                          <w:sz w:val="22"/>
                          <w:szCs w:val="22"/>
                          <w:lang w:val="en-GB"/>
                        </w:rPr>
                        <w:t xml:space="preserve">that are in SMILO’s certification process </w:t>
                      </w:r>
                      <w:r w:rsidRPr="005B263A" w:rsidR="0045234E">
                        <w:rPr>
                          <w:rFonts w:ascii="Calibri" w:hAnsi="Calibri" w:cs="Calibri"/>
                          <w:b/>
                          <w:i/>
                          <w:sz w:val="22"/>
                          <w:szCs w:val="22"/>
                          <w:lang w:val="en-GB"/>
                        </w:rPr>
                        <w:t>Sustainable</w:t>
                      </w:r>
                      <w:r w:rsidRPr="007F1FFB" w:rsidR="0045234E">
                        <w:rPr>
                          <w:rFonts w:ascii="Calibri" w:hAnsi="Calibri" w:cs="Calibri"/>
                          <w:b/>
                          <w:i/>
                          <w:sz w:val="22"/>
                          <w:szCs w:val="22"/>
                          <w:lang w:val="en-GB"/>
                        </w:rPr>
                        <w:t xml:space="preserve"> Island</w:t>
                      </w:r>
                      <w:r w:rsidRPr="007F1FFB" w:rsidR="0045234E">
                        <w:rPr>
                          <w:rFonts w:ascii="Calibri" w:hAnsi="Calibri" w:cs="Calibri"/>
                          <w:b/>
                          <w:sz w:val="22"/>
                          <w:szCs w:val="22"/>
                          <w:lang w:val="en-GB"/>
                        </w:rPr>
                        <w:t xml:space="preserve"> or active members of SMILO network </w:t>
                      </w:r>
                      <w:r w:rsidRPr="00E448B4" w:rsidR="00E448B4">
                        <w:rPr>
                          <w:rFonts w:ascii="Calibri" w:hAnsi="Calibri" w:cs="Calibri"/>
                          <w:b/>
                          <w:sz w:val="22"/>
                          <w:szCs w:val="22"/>
                          <w:lang w:val="en-GB"/>
                        </w:rPr>
                        <w:t>(</w:t>
                      </w:r>
                      <w:r w:rsidRPr="00E448B4" w:rsidR="00E448B4">
                        <w:rPr>
                          <w:rFonts w:ascii="Calibri" w:hAnsi="Calibri" w:cs="Calibri"/>
                          <w:b/>
                          <w:bCs/>
                          <w:sz w:val="22"/>
                          <w:szCs w:val="22"/>
                          <w:lang w:val="en-GB"/>
                        </w:rPr>
                        <w:t>see definition of “member” here below</w:t>
                      </w:r>
                      <w:r w:rsidRPr="00E448B4" w:rsidR="008B31D8">
                        <w:rPr>
                          <w:rFonts w:ascii="Calibri" w:hAnsi="Calibri" w:cs="Calibri"/>
                          <w:b/>
                          <w:sz w:val="22"/>
                          <w:szCs w:val="22"/>
                          <w:lang w:val="en-GB"/>
                        </w:rPr>
                        <w:t>)</w:t>
                      </w:r>
                    </w:p>
                    <w:p w:rsidRPr="007F1FFB" w:rsidR="00FE2132" w:rsidP="002B55B6" w:rsidRDefault="00FE2132" w14:paraId="015EF09B" w14:textId="37E9B577">
                      <w:pPr>
                        <w:spacing w:line="276" w:lineRule="auto"/>
                        <w:jc w:val="both"/>
                        <w:rPr>
                          <w:rFonts w:ascii="Calibri" w:hAnsi="Calibri" w:cs="Calibri"/>
                          <w:bCs/>
                          <w:sz w:val="22"/>
                          <w:szCs w:val="22"/>
                          <w:lang w:val="en-GB"/>
                        </w:rPr>
                      </w:pPr>
                      <w:r w:rsidRPr="007F1FFB">
                        <w:rPr>
                          <w:rFonts w:ascii="Calibri" w:hAnsi="Calibri" w:cs="Calibri"/>
                          <w:b/>
                          <w:sz w:val="22"/>
                          <w:szCs w:val="22"/>
                          <w:lang w:val="en-GB"/>
                        </w:rPr>
                        <w:t xml:space="preserve">Type </w:t>
                      </w:r>
                      <w:r w:rsidRPr="007F1FFB" w:rsidR="00026740">
                        <w:rPr>
                          <w:rFonts w:ascii="Calibri" w:hAnsi="Calibri" w:cs="Calibri"/>
                          <w:b/>
                          <w:sz w:val="22"/>
                          <w:szCs w:val="22"/>
                          <w:lang w:val="en-GB"/>
                        </w:rPr>
                        <w:t>of organisation</w:t>
                      </w:r>
                      <w:r w:rsidRPr="007F1FFB" w:rsidR="00C14D53">
                        <w:rPr>
                          <w:rFonts w:ascii="Calibri" w:hAnsi="Calibri" w:cs="Calibri"/>
                          <w:b/>
                          <w:sz w:val="22"/>
                          <w:szCs w:val="22"/>
                          <w:lang w:val="en-GB"/>
                        </w:rPr>
                        <w:t>:</w:t>
                      </w:r>
                      <w:r w:rsidRPr="007F1FFB">
                        <w:rPr>
                          <w:rFonts w:ascii="Calibri" w:hAnsi="Calibri" w:cs="Calibri"/>
                          <w:b/>
                          <w:sz w:val="22"/>
                          <w:szCs w:val="22"/>
                          <w:lang w:val="en-GB"/>
                        </w:rPr>
                        <w:t xml:space="preserve"> </w:t>
                      </w:r>
                      <w:r w:rsidRPr="007F1FFB" w:rsidR="0045234E">
                        <w:rPr>
                          <w:rFonts w:ascii="Calibri" w:hAnsi="Calibri" w:cs="Calibri"/>
                          <w:sz w:val="22"/>
                          <w:szCs w:val="22"/>
                          <w:lang w:val="en-GB"/>
                        </w:rPr>
                        <w:t>Local organisations, in particular c</w:t>
                      </w:r>
                      <w:r w:rsidRPr="007F1FFB" w:rsidR="00026740">
                        <w:rPr>
                          <w:rFonts w:ascii="Calibri" w:hAnsi="Calibri" w:cs="Calibri"/>
                          <w:bCs/>
                          <w:sz w:val="22"/>
                          <w:szCs w:val="22"/>
                          <w:lang w:val="en-GB"/>
                        </w:rPr>
                        <w:t>ivil society organisations</w:t>
                      </w:r>
                      <w:r w:rsidRPr="007F1FFB">
                        <w:rPr>
                          <w:rFonts w:ascii="Calibri" w:hAnsi="Calibri" w:cs="Calibri"/>
                          <w:bCs/>
                          <w:sz w:val="22"/>
                          <w:szCs w:val="22"/>
                          <w:lang w:val="en-GB"/>
                        </w:rPr>
                        <w:t xml:space="preserve"> </w:t>
                      </w:r>
                    </w:p>
                    <w:p w:rsidR="008B31D8" w:rsidP="002B55B6" w:rsidRDefault="00026740" w14:paraId="70598C3D" w14:textId="77777777">
                      <w:pPr>
                        <w:spacing w:line="276" w:lineRule="auto"/>
                        <w:jc w:val="both"/>
                        <w:rPr>
                          <w:rFonts w:ascii="Calibri" w:hAnsi="Calibri" w:cs="Calibri"/>
                          <w:b/>
                          <w:sz w:val="22"/>
                          <w:szCs w:val="22"/>
                          <w:lang w:val="en-GB"/>
                        </w:rPr>
                      </w:pPr>
                      <w:r w:rsidRPr="007F1FFB">
                        <w:rPr>
                          <w:rFonts w:ascii="Calibri" w:hAnsi="Calibri" w:cs="Calibri"/>
                          <w:b/>
                          <w:sz w:val="22"/>
                          <w:szCs w:val="22"/>
                          <w:lang w:val="en-GB"/>
                        </w:rPr>
                        <w:t>Grant amount</w:t>
                      </w:r>
                      <w:r w:rsidRPr="007F1FFB" w:rsidR="00203B44">
                        <w:rPr>
                          <w:rFonts w:ascii="Calibri" w:hAnsi="Calibri" w:cs="Calibri"/>
                          <w:b/>
                          <w:sz w:val="22"/>
                          <w:szCs w:val="22"/>
                          <w:lang w:val="en-GB"/>
                        </w:rPr>
                        <w:t>:</w:t>
                      </w:r>
                      <w:r w:rsidRPr="007F1FFB" w:rsidR="00FE2132">
                        <w:rPr>
                          <w:rFonts w:ascii="Calibri" w:hAnsi="Calibri" w:cs="Calibri"/>
                          <w:b/>
                          <w:sz w:val="22"/>
                          <w:szCs w:val="22"/>
                          <w:lang w:val="en-GB"/>
                        </w:rPr>
                        <w:t xml:space="preserve"> </w:t>
                      </w:r>
                    </w:p>
                    <w:p w:rsidRPr="008C03AB" w:rsidR="00FE2132" w:rsidP="008C03AB" w:rsidRDefault="003818E9" w14:paraId="32411BC3" w14:textId="7EF70097">
                      <w:pPr>
                        <w:pStyle w:val="Paragraphedeliste"/>
                        <w:numPr>
                          <w:ilvl w:val="0"/>
                          <w:numId w:val="31"/>
                        </w:numPr>
                        <w:spacing w:line="276" w:lineRule="auto"/>
                        <w:jc w:val="both"/>
                        <w:rPr>
                          <w:rFonts w:ascii="Calibri" w:hAnsi="Calibri" w:cs="Calibri"/>
                          <w:bCs/>
                          <w:sz w:val="22"/>
                          <w:szCs w:val="22"/>
                          <w:lang w:val="en-GB"/>
                        </w:rPr>
                      </w:pPr>
                      <w:r w:rsidRPr="008C03AB">
                        <w:rPr>
                          <w:rFonts w:ascii="Calibri" w:hAnsi="Calibri" w:cs="Calibri"/>
                          <w:bCs/>
                          <w:sz w:val="22"/>
                          <w:szCs w:val="22"/>
                          <w:lang w:val="en-GB"/>
                        </w:rPr>
                        <w:t>Islands certified or in the certification process up to €15,000</w:t>
                      </w:r>
                    </w:p>
                    <w:p w:rsidRPr="008C03AB" w:rsidR="008B31D8" w:rsidP="008C03AB" w:rsidRDefault="003818E9" w14:paraId="1D7210D7" w14:textId="0E489ADC">
                      <w:pPr>
                        <w:pStyle w:val="Paragraphedeliste"/>
                        <w:numPr>
                          <w:ilvl w:val="0"/>
                          <w:numId w:val="31"/>
                        </w:numPr>
                        <w:spacing w:line="276" w:lineRule="auto"/>
                        <w:jc w:val="both"/>
                        <w:rPr>
                          <w:rFonts w:ascii="Calibri" w:hAnsi="Calibri" w:cs="Calibri"/>
                          <w:bCs/>
                          <w:sz w:val="22"/>
                          <w:szCs w:val="22"/>
                          <w:lang w:val="en-GB"/>
                        </w:rPr>
                      </w:pPr>
                      <w:r w:rsidRPr="008C03AB">
                        <w:rPr>
                          <w:rFonts w:ascii="Calibri" w:hAnsi="Calibri" w:cs="Calibri"/>
                          <w:bCs/>
                          <w:sz w:val="22"/>
                          <w:szCs w:val="22"/>
                          <w:lang w:val="en-GB"/>
                        </w:rPr>
                        <w:t>Members of the network up to €7,000</w:t>
                      </w:r>
                    </w:p>
                    <w:p w:rsidR="00FE2132" w:rsidP="002B55B6" w:rsidRDefault="00026740" w14:paraId="06D2DD30" w14:textId="236954C9">
                      <w:pPr>
                        <w:spacing w:line="276" w:lineRule="auto"/>
                        <w:jc w:val="both"/>
                        <w:rPr>
                          <w:rFonts w:ascii="Calibri" w:hAnsi="Calibri" w:cs="Calibri"/>
                          <w:bCs/>
                          <w:sz w:val="22"/>
                          <w:szCs w:val="22"/>
                          <w:lang w:val="en-GB"/>
                        </w:rPr>
                      </w:pPr>
                      <w:r w:rsidRPr="007F1FFB">
                        <w:rPr>
                          <w:rFonts w:ascii="Calibri" w:hAnsi="Calibri" w:cs="Calibri"/>
                          <w:b/>
                          <w:sz w:val="22"/>
                          <w:szCs w:val="22"/>
                          <w:lang w:val="en-GB"/>
                        </w:rPr>
                        <w:t>For</w:t>
                      </w:r>
                      <w:r w:rsidRPr="007F1FFB" w:rsidR="00FE2132">
                        <w:rPr>
                          <w:rFonts w:ascii="Calibri" w:hAnsi="Calibri" w:cs="Calibri"/>
                          <w:b/>
                          <w:sz w:val="22"/>
                          <w:szCs w:val="22"/>
                          <w:lang w:val="en-GB"/>
                        </w:rPr>
                        <w:t>:</w:t>
                      </w:r>
                      <w:r w:rsidRPr="007F1FFB" w:rsidR="00E96FE2">
                        <w:rPr>
                          <w:rFonts w:ascii="Calibri" w:hAnsi="Calibri" w:cs="Calibri"/>
                          <w:b/>
                          <w:sz w:val="22"/>
                          <w:szCs w:val="22"/>
                          <w:lang w:val="en-GB"/>
                        </w:rPr>
                        <w:t xml:space="preserve"> </w:t>
                      </w:r>
                      <w:r w:rsidRPr="007F1FFB" w:rsidR="00E96FE2">
                        <w:rPr>
                          <w:rFonts w:ascii="Calibri" w:hAnsi="Calibri" w:cs="Calibri"/>
                          <w:bCs/>
                          <w:sz w:val="22"/>
                          <w:szCs w:val="22"/>
                          <w:lang w:val="en-GB"/>
                        </w:rPr>
                        <w:t xml:space="preserve">Actions carried out during the period </w:t>
                      </w:r>
                      <w:r w:rsidRPr="007F1FFB" w:rsidR="00877EB8">
                        <w:rPr>
                          <w:rFonts w:ascii="Calibri" w:hAnsi="Calibri" w:cs="Calibri"/>
                          <w:bCs/>
                          <w:sz w:val="22"/>
                          <w:szCs w:val="22"/>
                          <w:lang w:val="en-GB"/>
                        </w:rPr>
                        <w:t xml:space="preserve">going </w:t>
                      </w:r>
                      <w:r w:rsidRPr="00904A39" w:rsidR="00E96FE2">
                        <w:rPr>
                          <w:rFonts w:ascii="Calibri" w:hAnsi="Calibri" w:cs="Calibri"/>
                          <w:bCs/>
                          <w:sz w:val="22"/>
                          <w:szCs w:val="22"/>
                          <w:lang w:val="en-GB"/>
                        </w:rPr>
                        <w:t>from</w:t>
                      </w:r>
                      <w:r w:rsidRPr="00904A39" w:rsidR="006F7F9C">
                        <w:rPr>
                          <w:rFonts w:ascii="Calibri" w:hAnsi="Calibri" w:cs="Calibri"/>
                          <w:bCs/>
                          <w:sz w:val="22"/>
                          <w:szCs w:val="22"/>
                          <w:lang w:val="en-GB"/>
                        </w:rPr>
                        <w:t xml:space="preserve"> </w:t>
                      </w:r>
                      <w:r w:rsidR="0039315B">
                        <w:rPr>
                          <w:rFonts w:ascii="Calibri" w:hAnsi="Calibri" w:cs="Calibri"/>
                          <w:bCs/>
                          <w:sz w:val="22"/>
                          <w:szCs w:val="22"/>
                          <w:lang w:val="en-GB"/>
                        </w:rPr>
                        <w:t>1</w:t>
                      </w:r>
                      <w:r w:rsidR="008B31D8">
                        <w:rPr>
                          <w:rFonts w:ascii="Calibri" w:hAnsi="Calibri" w:cs="Calibri"/>
                          <w:bCs/>
                          <w:sz w:val="22"/>
                          <w:szCs w:val="22"/>
                          <w:lang w:val="en-GB"/>
                        </w:rPr>
                        <w:t>5</w:t>
                      </w:r>
                      <w:r w:rsidRPr="00904A39" w:rsidR="00E96FE2">
                        <w:rPr>
                          <w:rFonts w:ascii="Calibri" w:hAnsi="Calibri" w:cs="Calibri"/>
                          <w:bCs/>
                          <w:sz w:val="22"/>
                          <w:szCs w:val="22"/>
                          <w:lang w:val="en-GB"/>
                        </w:rPr>
                        <w:t xml:space="preserve"> </w:t>
                      </w:r>
                      <w:r w:rsidR="008B31D8">
                        <w:rPr>
                          <w:rFonts w:ascii="Calibri" w:hAnsi="Calibri" w:cs="Calibri"/>
                          <w:bCs/>
                          <w:sz w:val="22"/>
                          <w:szCs w:val="22"/>
                          <w:lang w:val="en-GB"/>
                        </w:rPr>
                        <w:t>October</w:t>
                      </w:r>
                      <w:r w:rsidR="0039315B">
                        <w:rPr>
                          <w:rFonts w:ascii="Calibri" w:hAnsi="Calibri" w:cs="Calibri"/>
                          <w:bCs/>
                          <w:sz w:val="22"/>
                          <w:szCs w:val="22"/>
                          <w:lang w:val="en-GB"/>
                        </w:rPr>
                        <w:t xml:space="preserve"> </w:t>
                      </w:r>
                      <w:r w:rsidRPr="00904A39" w:rsidR="00E96FE2">
                        <w:rPr>
                          <w:rFonts w:ascii="Calibri" w:hAnsi="Calibri" w:cs="Calibri"/>
                          <w:bCs/>
                          <w:sz w:val="22"/>
                          <w:szCs w:val="22"/>
                          <w:lang w:val="en-GB"/>
                        </w:rPr>
                        <w:t>202</w:t>
                      </w:r>
                      <w:r w:rsidR="008B31D8">
                        <w:rPr>
                          <w:rFonts w:ascii="Calibri" w:hAnsi="Calibri" w:cs="Calibri"/>
                          <w:bCs/>
                          <w:sz w:val="22"/>
                          <w:szCs w:val="22"/>
                          <w:lang w:val="en-GB"/>
                        </w:rPr>
                        <w:t>3</w:t>
                      </w:r>
                      <w:r w:rsidRPr="00904A39" w:rsidR="00E96FE2">
                        <w:rPr>
                          <w:rFonts w:ascii="Calibri" w:hAnsi="Calibri" w:cs="Calibri"/>
                          <w:bCs/>
                          <w:sz w:val="22"/>
                          <w:szCs w:val="22"/>
                          <w:lang w:val="en-GB"/>
                        </w:rPr>
                        <w:t xml:space="preserve"> to </w:t>
                      </w:r>
                      <w:r w:rsidR="008B31D8">
                        <w:rPr>
                          <w:rFonts w:ascii="Calibri" w:hAnsi="Calibri" w:cs="Calibri"/>
                          <w:bCs/>
                          <w:sz w:val="22"/>
                          <w:szCs w:val="22"/>
                          <w:lang w:val="en-GB"/>
                        </w:rPr>
                        <w:t xml:space="preserve">15 December </w:t>
                      </w:r>
                      <w:r w:rsidRPr="00904A39" w:rsidR="00E96FE2">
                        <w:rPr>
                          <w:rFonts w:ascii="Calibri" w:hAnsi="Calibri" w:cs="Calibri"/>
                          <w:bCs/>
                          <w:sz w:val="22"/>
                          <w:szCs w:val="22"/>
                          <w:lang w:val="en-GB"/>
                        </w:rPr>
                        <w:t>202</w:t>
                      </w:r>
                      <w:r w:rsidR="008B31D8">
                        <w:rPr>
                          <w:rFonts w:ascii="Calibri" w:hAnsi="Calibri" w:cs="Calibri"/>
                          <w:bCs/>
                          <w:sz w:val="22"/>
                          <w:szCs w:val="22"/>
                          <w:lang w:val="en-GB"/>
                        </w:rPr>
                        <w:t>4</w:t>
                      </w:r>
                    </w:p>
                    <w:p w:rsidRPr="007F1FFB" w:rsidR="0039315B" w:rsidP="002B55B6" w:rsidRDefault="0039315B" w14:paraId="09F4BA2D" w14:textId="4E48C703">
                      <w:pPr>
                        <w:spacing w:line="276" w:lineRule="auto"/>
                        <w:jc w:val="both"/>
                        <w:rPr>
                          <w:rFonts w:ascii="Calibri" w:hAnsi="Calibri" w:cs="Calibri"/>
                          <w:bCs/>
                          <w:sz w:val="22"/>
                          <w:szCs w:val="22"/>
                          <w:lang w:val="en-GB"/>
                        </w:rPr>
                      </w:pPr>
                      <w:r w:rsidRPr="0039315B">
                        <w:rPr>
                          <w:rFonts w:ascii="Calibri" w:hAnsi="Calibri" w:cs="Calibri"/>
                          <w:b/>
                          <w:bCs/>
                          <w:sz w:val="22"/>
                          <w:szCs w:val="22"/>
                          <w:lang w:val="en-GB"/>
                        </w:rPr>
                        <w:t>Proje</w:t>
                      </w:r>
                      <w:r>
                        <w:rPr>
                          <w:rFonts w:ascii="Calibri" w:hAnsi="Calibri" w:cs="Calibri"/>
                          <w:b/>
                          <w:bCs/>
                          <w:sz w:val="22"/>
                          <w:szCs w:val="22"/>
                          <w:lang w:val="en-GB"/>
                        </w:rPr>
                        <w:t>c</w:t>
                      </w:r>
                      <w:r w:rsidRPr="0039315B">
                        <w:rPr>
                          <w:rFonts w:ascii="Calibri" w:hAnsi="Calibri" w:cs="Calibri"/>
                          <w:b/>
                          <w:bCs/>
                          <w:sz w:val="22"/>
                          <w:szCs w:val="22"/>
                          <w:lang w:val="en-GB"/>
                        </w:rPr>
                        <w:t>t maximum duration</w:t>
                      </w:r>
                      <w:r>
                        <w:rPr>
                          <w:rFonts w:ascii="Calibri" w:hAnsi="Calibri" w:cs="Calibri"/>
                          <w:bCs/>
                          <w:sz w:val="22"/>
                          <w:szCs w:val="22"/>
                          <w:lang w:val="en-GB"/>
                        </w:rPr>
                        <w:t>: 1 year</w:t>
                      </w:r>
                    </w:p>
                    <w:p w:rsidRPr="007F1FFB" w:rsidR="00FE2132" w:rsidP="008B31D8" w:rsidRDefault="009B0845" w14:paraId="1624040A" w14:textId="3079027F">
                      <w:pPr>
                        <w:spacing w:line="276" w:lineRule="auto"/>
                        <w:jc w:val="both"/>
                        <w:rPr>
                          <w:rFonts w:ascii="Calibri" w:hAnsi="Calibri" w:cs="Calibri"/>
                          <w:bCs/>
                          <w:sz w:val="22"/>
                          <w:szCs w:val="22"/>
                          <w:lang w:val="en-GB"/>
                        </w:rPr>
                      </w:pPr>
                      <w:r w:rsidRPr="007F1FFB">
                        <w:rPr>
                          <w:rFonts w:ascii="Calibri" w:hAnsi="Calibri" w:cs="Calibri"/>
                          <w:b/>
                          <w:sz w:val="22"/>
                          <w:szCs w:val="22"/>
                          <w:lang w:val="en-GB"/>
                        </w:rPr>
                        <w:t>On the following t</w:t>
                      </w:r>
                      <w:r w:rsidRPr="007F1FFB" w:rsidR="007E782B">
                        <w:rPr>
                          <w:rFonts w:ascii="Calibri" w:hAnsi="Calibri" w:cs="Calibri"/>
                          <w:b/>
                          <w:sz w:val="22"/>
                          <w:szCs w:val="22"/>
                          <w:lang w:val="en-GB"/>
                        </w:rPr>
                        <w:t>opics</w:t>
                      </w:r>
                      <w:r w:rsidRPr="007F1FFB">
                        <w:rPr>
                          <w:rFonts w:ascii="Calibri" w:hAnsi="Calibri" w:cs="Calibri"/>
                          <w:b/>
                          <w:sz w:val="22"/>
                          <w:szCs w:val="22"/>
                          <w:lang w:val="en-GB"/>
                        </w:rPr>
                        <w:t xml:space="preserve">: </w:t>
                      </w:r>
                      <w:r w:rsidR="008B31D8">
                        <w:rPr>
                          <w:rFonts w:ascii="Calibri" w:hAnsi="Calibri" w:cs="Calibri"/>
                          <w:bCs/>
                          <w:sz w:val="22"/>
                          <w:szCs w:val="22"/>
                          <w:lang w:val="en-GB"/>
                        </w:rPr>
                        <w:t>Energy</w:t>
                      </w:r>
                      <w:r w:rsidR="0057201C">
                        <w:rPr>
                          <w:rFonts w:ascii="Calibri" w:hAnsi="Calibri" w:cs="Calibri"/>
                          <w:bCs/>
                          <w:sz w:val="22"/>
                          <w:szCs w:val="22"/>
                          <w:lang w:val="en-GB"/>
                        </w:rPr>
                        <w:t xml:space="preserve"> Transition</w:t>
                      </w:r>
                      <w:r w:rsidR="008B31D8">
                        <w:rPr>
                          <w:rFonts w:ascii="Calibri" w:hAnsi="Calibri" w:cs="Calibri"/>
                          <w:bCs/>
                          <w:sz w:val="22"/>
                          <w:szCs w:val="22"/>
                          <w:lang w:val="en-GB"/>
                        </w:rPr>
                        <w:t xml:space="preserve">, </w:t>
                      </w:r>
                      <w:r w:rsidR="008B31D8">
                        <w:rPr>
                          <w:sz w:val="22"/>
                          <w:szCs w:val="22"/>
                          <w:lang w:val="en-GB"/>
                        </w:rPr>
                        <w:t xml:space="preserve">Biodiversity conservation and </w:t>
                      </w:r>
                      <w:r w:rsidRPr="00697D44" w:rsidR="008B31D8">
                        <w:rPr>
                          <w:sz w:val="22"/>
                          <w:szCs w:val="22"/>
                          <w:lang w:val="en-GB"/>
                        </w:rPr>
                        <w:t>restoration</w:t>
                      </w:r>
                      <w:r w:rsidR="00AB4329">
                        <w:rPr>
                          <w:rFonts w:ascii="Calibri" w:hAnsi="Calibri" w:cs="Calibri"/>
                          <w:bCs/>
                          <w:sz w:val="22"/>
                          <w:szCs w:val="22"/>
                          <w:lang w:val="en-GB"/>
                        </w:rPr>
                        <w:t>,</w:t>
                      </w:r>
                      <w:r w:rsidRPr="007F1FFB" w:rsidR="00D6463C">
                        <w:rPr>
                          <w:rFonts w:ascii="Calibri" w:hAnsi="Calibri" w:cs="Calibri"/>
                          <w:lang w:val="en-GB"/>
                        </w:rPr>
                        <w:t xml:space="preserve"> </w:t>
                      </w:r>
                      <w:r w:rsidRPr="007F1FFB" w:rsidR="00D6463C">
                        <w:rPr>
                          <w:rFonts w:ascii="Calibri" w:hAnsi="Calibri" w:cs="Calibri"/>
                          <w:bCs/>
                          <w:sz w:val="22"/>
                          <w:szCs w:val="22"/>
                          <w:lang w:val="en-GB"/>
                        </w:rPr>
                        <w:t xml:space="preserve">in particular in view of favouring </w:t>
                      </w:r>
                      <w:r w:rsidR="008B31D8">
                        <w:rPr>
                          <w:rFonts w:ascii="Calibri" w:hAnsi="Calibri" w:cs="Calibri"/>
                          <w:bCs/>
                          <w:sz w:val="22"/>
                          <w:szCs w:val="22"/>
                          <w:lang w:val="en-GB"/>
                        </w:rPr>
                        <w:t>MPAs/protected areas</w:t>
                      </w:r>
                    </w:p>
                  </w:txbxContent>
                </v:textbox>
                <w10:anchorlock/>
              </v:shape>
            </w:pict>
          </mc:Fallback>
        </mc:AlternateContent>
      </w:r>
    </w:p>
    <w:p w:rsidRPr="00817E87" w:rsidR="008B5BB0" w:rsidP="003E0761" w:rsidRDefault="008B5BB0" w14:paraId="03583A1D" w14:textId="77777777">
      <w:pPr>
        <w:jc w:val="both"/>
        <w:rPr>
          <w:rFonts w:ascii="Calibri" w:hAnsi="Calibri" w:cs="Calibri"/>
          <w:lang w:val="en-US"/>
        </w:rPr>
      </w:pPr>
    </w:p>
    <w:p w:rsidRPr="00817E87" w:rsidR="00FE2132" w:rsidP="003E0761" w:rsidRDefault="000435EA" w14:paraId="34117652" w14:textId="3FB9746E">
      <w:pPr>
        <w:jc w:val="both"/>
        <w:rPr>
          <w:rFonts w:ascii="Calibri" w:hAnsi="Calibri" w:cs="Calibri"/>
          <w:b/>
          <w:bCs/>
          <w:smallCaps/>
          <w:sz w:val="28"/>
          <w:szCs w:val="26"/>
          <w:lang w:val="en-US"/>
        </w:rPr>
      </w:pPr>
      <w:r w:rsidRPr="00817E87">
        <w:rPr>
          <w:rFonts w:ascii="Calibri" w:hAnsi="Calibri" w:cs="Calibri"/>
          <w:b/>
          <w:bCs/>
          <w:smallCaps/>
          <w:sz w:val="28"/>
          <w:szCs w:val="26"/>
          <w:lang w:val="en-US"/>
        </w:rPr>
        <w:t>C</w:t>
      </w:r>
      <w:r w:rsidRPr="00817E87" w:rsidR="005702DC">
        <w:rPr>
          <w:rFonts w:ascii="Calibri" w:hAnsi="Calibri" w:cs="Calibri"/>
          <w:b/>
          <w:bCs/>
          <w:smallCaps/>
          <w:sz w:val="28"/>
          <w:szCs w:val="26"/>
          <w:lang w:val="en-US"/>
        </w:rPr>
        <w:t>ontex</w:t>
      </w:r>
      <w:r w:rsidRPr="00817E87" w:rsidR="00D8375C">
        <w:rPr>
          <w:rFonts w:ascii="Calibri" w:hAnsi="Calibri" w:cs="Calibri"/>
          <w:b/>
          <w:bCs/>
          <w:smallCaps/>
          <w:sz w:val="28"/>
          <w:szCs w:val="26"/>
          <w:lang w:val="en-US"/>
        </w:rPr>
        <w:t>t</w:t>
      </w:r>
    </w:p>
    <w:p w:rsidRPr="00817E87" w:rsidR="00AB1D0F" w:rsidP="003E0761" w:rsidRDefault="004B2C89" w14:paraId="48B473E1" w14:textId="4050A4B8">
      <w:pPr>
        <w:jc w:val="both"/>
        <w:rPr>
          <w:rFonts w:ascii="Calibri" w:hAnsi="Calibri" w:cs="Calibri"/>
          <w:b/>
          <w:bCs/>
          <w:smallCaps/>
          <w:sz w:val="28"/>
          <w:szCs w:val="26"/>
          <w:lang w:val="en-US"/>
        </w:rPr>
      </w:pPr>
      <w:r w:rsidRPr="00817E87">
        <w:rPr>
          <w:rFonts w:ascii="Calibri" w:hAnsi="Calibri" w:cs="Calibri"/>
          <w:b/>
          <w:bCs/>
          <w:smallCaps/>
          <w:noProof/>
          <w:sz w:val="28"/>
          <w:szCs w:val="26"/>
          <w:lang w:val="en-GB" w:eastAsia="en-GB"/>
        </w:rPr>
        <mc:AlternateContent>
          <mc:Choice Requires="wps">
            <w:drawing>
              <wp:anchor distT="0" distB="0" distL="114300" distR="114300" simplePos="0" relativeHeight="251660288" behindDoc="0" locked="0" layoutInCell="1" allowOverlap="1" wp14:anchorId="70CBF18B" wp14:editId="47B10AB0">
                <wp:simplePos x="0" y="0"/>
                <wp:positionH relativeFrom="column">
                  <wp:posOffset>3552</wp:posOffset>
                </wp:positionH>
                <wp:positionV relativeFrom="paragraph">
                  <wp:posOffset>60960</wp:posOffset>
                </wp:positionV>
                <wp:extent cx="6105600" cy="72000"/>
                <wp:effectExtent l="0" t="0" r="3175" b="4445"/>
                <wp:wrapNone/>
                <wp:docPr id="11" name="Rectangle 11"/>
                <wp:cNvGraphicFramePr/>
                <a:graphic xmlns:a="http://schemas.openxmlformats.org/drawingml/2006/main">
                  <a:graphicData uri="http://schemas.microsoft.com/office/word/2010/wordprocessingShape">
                    <wps:wsp>
                      <wps:cNvSpPr/>
                      <wps:spPr>
                        <a:xfrm>
                          <a:off x="0" y="0"/>
                          <a:ext cx="6105600" cy="72000"/>
                        </a:xfrm>
                        <a:prstGeom prst="rect">
                          <a:avLst/>
                        </a:prstGeom>
                        <a:solidFill>
                          <a:srgbClr val="006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a16="http://schemas.microsoft.com/office/drawing/2014/main" xmlns:a="http://schemas.openxmlformats.org/drawingml/2006/main">
            <w:pict>
              <v:rect id="Rectangle 11" style="position:absolute;margin-left:.3pt;margin-top:4.8pt;width:480.7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e83" stroked="f" strokeweight="1pt" w14:anchorId="315C8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"/>
            </w:pict>
          </mc:Fallback>
        </mc:AlternateContent>
      </w:r>
    </w:p>
    <w:p w:rsidRPr="00817E87" w:rsidR="00014489" w:rsidP="00014489" w:rsidRDefault="0023417E" w14:paraId="3437C045" w14:textId="7979B4CD">
      <w:pPr>
        <w:spacing w:line="276" w:lineRule="auto"/>
        <w:jc w:val="both"/>
        <w:rPr>
          <w:rFonts w:ascii="Calibri" w:hAnsi="Calibri" w:cs="Calibri"/>
          <w:sz w:val="22"/>
          <w:szCs w:val="22"/>
          <w:lang w:val="en-GB"/>
        </w:rPr>
      </w:pPr>
      <w:r w:rsidRPr="00817E87">
        <w:rPr>
          <w:rFonts w:ascii="Calibri" w:hAnsi="Calibri" w:cs="Calibri"/>
          <w:sz w:val="22"/>
          <w:szCs w:val="22"/>
          <w:lang w:val="en-GB"/>
        </w:rPr>
        <w:t xml:space="preserve">Small islands are both fragile and unique. As they are at the forefront of global </w:t>
      </w:r>
      <w:r w:rsidRPr="00817E87" w:rsidR="00540F0F">
        <w:rPr>
          <w:rFonts w:ascii="Calibri" w:hAnsi="Calibri" w:cs="Calibri"/>
          <w:sz w:val="22"/>
          <w:szCs w:val="22"/>
          <w:lang w:val="en-GB"/>
        </w:rPr>
        <w:t xml:space="preserve">climate </w:t>
      </w:r>
      <w:r w:rsidRPr="00817E87">
        <w:rPr>
          <w:rFonts w:ascii="Calibri" w:hAnsi="Calibri" w:cs="Calibri"/>
          <w:sz w:val="22"/>
          <w:szCs w:val="22"/>
          <w:lang w:val="en-GB"/>
        </w:rPr>
        <w:t xml:space="preserve">changes, they </w:t>
      </w:r>
      <w:r w:rsidRPr="00817E87" w:rsidR="007C35ED">
        <w:rPr>
          <w:rFonts w:ascii="Calibri" w:hAnsi="Calibri" w:cs="Calibri"/>
          <w:sz w:val="22"/>
          <w:szCs w:val="22"/>
          <w:lang w:val="en-GB"/>
        </w:rPr>
        <w:t xml:space="preserve">face </w:t>
      </w:r>
      <w:r w:rsidRPr="00817E87">
        <w:rPr>
          <w:rFonts w:ascii="Calibri" w:hAnsi="Calibri" w:cs="Calibri"/>
          <w:sz w:val="22"/>
          <w:szCs w:val="22"/>
          <w:lang w:val="en-GB"/>
        </w:rPr>
        <w:t xml:space="preserve">many issues: </w:t>
      </w:r>
      <w:r w:rsidRPr="00817E87" w:rsidR="00540F0F">
        <w:rPr>
          <w:rFonts w:ascii="Calibri" w:hAnsi="Calibri" w:cs="Calibri"/>
          <w:sz w:val="22"/>
          <w:szCs w:val="22"/>
          <w:lang w:val="en-GB"/>
        </w:rPr>
        <w:t xml:space="preserve">sea level raise, </w:t>
      </w:r>
      <w:r w:rsidRPr="00817E87">
        <w:rPr>
          <w:rFonts w:ascii="Calibri" w:hAnsi="Calibri" w:cs="Calibri"/>
          <w:sz w:val="22"/>
          <w:szCs w:val="22"/>
          <w:lang w:val="en-GB"/>
        </w:rPr>
        <w:t>limited resources, biological diversity</w:t>
      </w:r>
      <w:r w:rsidRPr="00817E87" w:rsidR="00540F0F">
        <w:rPr>
          <w:rFonts w:ascii="Calibri" w:hAnsi="Calibri" w:cs="Calibri"/>
          <w:sz w:val="22"/>
          <w:szCs w:val="22"/>
          <w:lang w:val="en-GB"/>
        </w:rPr>
        <w:t xml:space="preserve"> loss</w:t>
      </w:r>
      <w:r w:rsidRPr="00817E87">
        <w:rPr>
          <w:rFonts w:ascii="Calibri" w:hAnsi="Calibri" w:cs="Calibri"/>
          <w:sz w:val="22"/>
          <w:szCs w:val="22"/>
          <w:lang w:val="en-GB"/>
        </w:rPr>
        <w:t xml:space="preserve">, pressures associated to human activities... </w:t>
      </w:r>
      <w:r w:rsidRPr="00817E87" w:rsidR="00C90D52">
        <w:rPr>
          <w:rFonts w:ascii="Calibri" w:hAnsi="Calibri" w:cs="Calibri"/>
          <w:sz w:val="22"/>
          <w:szCs w:val="22"/>
          <w:lang w:val="en-GB"/>
        </w:rPr>
        <w:t>However,</w:t>
      </w:r>
      <w:r w:rsidRPr="00817E87" w:rsidR="00ED1620">
        <w:rPr>
          <w:rFonts w:ascii="Calibri" w:hAnsi="Calibri" w:cs="Calibri"/>
          <w:sz w:val="22"/>
          <w:szCs w:val="22"/>
          <w:lang w:val="en-GB"/>
        </w:rPr>
        <w:t xml:space="preserve"> islands can contribute to finding </w:t>
      </w:r>
      <w:r w:rsidRPr="00817E87">
        <w:rPr>
          <w:rFonts w:ascii="Calibri" w:hAnsi="Calibri" w:cs="Calibri"/>
          <w:sz w:val="22"/>
          <w:szCs w:val="22"/>
          <w:lang w:val="en-GB"/>
        </w:rPr>
        <w:t xml:space="preserve">pragmatic and effective solutions </w:t>
      </w:r>
      <w:r w:rsidRPr="00817E87" w:rsidR="00ED1620">
        <w:rPr>
          <w:rFonts w:ascii="Calibri" w:hAnsi="Calibri" w:cs="Calibri"/>
          <w:sz w:val="22"/>
          <w:szCs w:val="22"/>
          <w:lang w:val="en-GB"/>
        </w:rPr>
        <w:t xml:space="preserve">to these issues, </w:t>
      </w:r>
      <w:r w:rsidRPr="00817E87">
        <w:rPr>
          <w:rFonts w:ascii="Calibri" w:hAnsi="Calibri" w:cs="Calibri"/>
          <w:sz w:val="22"/>
          <w:szCs w:val="22"/>
          <w:lang w:val="en-GB"/>
        </w:rPr>
        <w:t>making small islands pioneers of more sustainable development.</w:t>
      </w:r>
    </w:p>
    <w:p w:rsidRPr="00817E87" w:rsidR="0023417E" w:rsidP="00014489" w:rsidRDefault="0023417E" w14:paraId="6051F760" w14:textId="438C0919">
      <w:pPr>
        <w:spacing w:line="276" w:lineRule="auto"/>
        <w:jc w:val="both"/>
        <w:rPr>
          <w:rFonts w:ascii="Calibri" w:hAnsi="Calibri" w:cs="Calibri"/>
          <w:sz w:val="22"/>
          <w:szCs w:val="22"/>
          <w:lang w:val="en-GB"/>
        </w:rPr>
      </w:pPr>
    </w:p>
    <w:p w:rsidRPr="00817E87" w:rsidR="0023417E" w:rsidP="0023417E" w:rsidRDefault="00244EA2" w14:paraId="08F51D32" w14:textId="5DB87E7F">
      <w:pPr>
        <w:spacing w:line="276" w:lineRule="auto"/>
        <w:jc w:val="both"/>
        <w:rPr>
          <w:rFonts w:ascii="Calibri" w:hAnsi="Calibri" w:cs="Calibri"/>
          <w:sz w:val="22"/>
          <w:szCs w:val="22"/>
          <w:lang w:val="en-GB"/>
        </w:rPr>
      </w:pPr>
      <w:hyperlink w:history="1" r:id="rId11">
        <w:r w:rsidRPr="00817E87" w:rsidR="00F817E4">
          <w:rPr>
            <w:rStyle w:val="Lienhypertexte"/>
            <w:rFonts w:ascii="Calibri" w:hAnsi="Calibri" w:cs="Calibri"/>
            <w:sz w:val="22"/>
            <w:szCs w:val="22"/>
            <w:lang w:val="en-GB"/>
          </w:rPr>
          <w:t>SMILO (Small Islands Organisation)</w:t>
        </w:r>
      </w:hyperlink>
      <w:r w:rsidRPr="008C03AB" w:rsidR="008C03AB">
        <w:rPr>
          <w:lang w:val="en-GB"/>
        </w:rPr>
        <w:t xml:space="preserve"> </w:t>
      </w:r>
      <w:r w:rsidRPr="00817E87" w:rsidR="0023417E">
        <w:rPr>
          <w:rFonts w:ascii="Calibri" w:hAnsi="Calibri" w:cs="Calibri"/>
          <w:sz w:val="22"/>
          <w:szCs w:val="22"/>
          <w:lang w:val="en-GB"/>
        </w:rPr>
        <w:t>supports small islands of less than 150km² towards the sustainable management of their territory and resources. It bolsters integrated operations for the preservation of islands’ natural resources, in relation to water and sanitation, waste, energy, biodiversity, landscapes and heritage issues. The Sustainable Island label rewards the positive local dynamics and sust</w:t>
      </w:r>
      <w:r w:rsidRPr="00817E87" w:rsidR="0045234E">
        <w:rPr>
          <w:rFonts w:ascii="Calibri" w:hAnsi="Calibri" w:cs="Calibri"/>
          <w:sz w:val="22"/>
          <w:szCs w:val="22"/>
          <w:lang w:val="en-GB"/>
        </w:rPr>
        <w:t xml:space="preserve">ainable practices. Currently, </w:t>
      </w:r>
      <w:r w:rsidR="008B31D8">
        <w:rPr>
          <w:rFonts w:ascii="Calibri" w:hAnsi="Calibri" w:cs="Calibri"/>
          <w:sz w:val="22"/>
          <w:szCs w:val="22"/>
          <w:lang w:val="en-GB"/>
        </w:rPr>
        <w:t xml:space="preserve">more than </w:t>
      </w:r>
      <w:r w:rsidRPr="00817E87" w:rsidR="0045234E">
        <w:rPr>
          <w:rFonts w:ascii="Calibri" w:hAnsi="Calibri" w:cs="Calibri"/>
          <w:sz w:val="22"/>
          <w:szCs w:val="22"/>
          <w:lang w:val="en-GB"/>
        </w:rPr>
        <w:t>20</w:t>
      </w:r>
      <w:r w:rsidRPr="00817E87" w:rsidR="0023417E">
        <w:rPr>
          <w:rFonts w:ascii="Calibri" w:hAnsi="Calibri" w:cs="Calibri"/>
          <w:sz w:val="22"/>
          <w:szCs w:val="22"/>
          <w:lang w:val="en-GB"/>
        </w:rPr>
        <w:t xml:space="preserve"> islands are involved in the </w:t>
      </w:r>
      <w:r w:rsidRPr="00817E87" w:rsidR="0045234E">
        <w:rPr>
          <w:rFonts w:ascii="Calibri" w:hAnsi="Calibri" w:cs="Calibri"/>
          <w:sz w:val="22"/>
          <w:szCs w:val="22"/>
          <w:lang w:val="en-GB"/>
        </w:rPr>
        <w:t>certification</w:t>
      </w:r>
      <w:r w:rsidRPr="00817E87" w:rsidR="0023417E">
        <w:rPr>
          <w:rFonts w:ascii="Calibri" w:hAnsi="Calibri" w:cs="Calibri"/>
          <w:sz w:val="22"/>
          <w:szCs w:val="22"/>
          <w:lang w:val="en-GB"/>
        </w:rPr>
        <w:t xml:space="preserve"> process. SMILO provides further support with the Islands Fund, which finances concrete and sustainable operations on the ground. To strengthen cooperation and solidarity between islands, the NGO coordinates an international network, with members from West Africa, the Indian Ocean, Southeast Asia, Europe and the Mediterranean.</w:t>
      </w:r>
    </w:p>
    <w:p w:rsidRPr="00817E87" w:rsidR="0023417E" w:rsidP="0023417E" w:rsidRDefault="0023417E" w14:paraId="06828DE8" w14:textId="2CCF82FB">
      <w:pPr>
        <w:spacing w:line="276" w:lineRule="auto"/>
        <w:jc w:val="both"/>
        <w:rPr>
          <w:rFonts w:ascii="Calibri" w:hAnsi="Calibri" w:cs="Calibri"/>
          <w:sz w:val="22"/>
          <w:szCs w:val="22"/>
          <w:lang w:val="en-GB"/>
        </w:rPr>
      </w:pPr>
    </w:p>
    <w:bookmarkStart w:name="_Hlk125022588" w:id="1"/>
    <w:p w:rsidRPr="008C03AB" w:rsidR="003818E9" w:rsidP="003818E9" w:rsidRDefault="003818E9" w14:paraId="3110EF2F" w14:textId="77777777">
      <w:pPr>
        <w:spacing w:line="276" w:lineRule="auto"/>
        <w:jc w:val="both"/>
        <w:rPr>
          <w:rFonts w:ascii="Calibri" w:hAnsi="Calibri" w:cs="Calibri"/>
          <w:sz w:val="22"/>
          <w:szCs w:val="22"/>
          <w:lang w:val="en-US"/>
        </w:rPr>
      </w:pPr>
      <w:r w:rsidRPr="00F817E4">
        <w:rPr>
          <w:rFonts w:ascii="Calibri" w:hAnsi="Calibri" w:cs="Calibri"/>
          <w:color w:val="4472C4" w:themeColor="accent1"/>
          <w:sz w:val="22"/>
          <w:szCs w:val="22"/>
          <w:lang w:val="en-US"/>
        </w:rPr>
        <w:fldChar w:fldCharType="begin"/>
      </w:r>
      <w:r w:rsidRPr="00F817E4">
        <w:rPr>
          <w:rFonts w:ascii="Calibri" w:hAnsi="Calibri" w:cs="Calibri"/>
          <w:color w:val="4472C4" w:themeColor="accent1"/>
          <w:sz w:val="22"/>
          <w:szCs w:val="22"/>
          <w:lang w:val="en-US"/>
        </w:rPr>
        <w:instrText xml:space="preserve"> HYPERLINK "https://www.blue.ngo/" </w:instrText>
      </w:r>
      <w:r w:rsidRPr="00F817E4">
        <w:rPr>
          <w:rFonts w:ascii="Calibri" w:hAnsi="Calibri" w:cs="Calibri"/>
          <w:color w:val="4472C4" w:themeColor="accent1"/>
          <w:sz w:val="22"/>
          <w:szCs w:val="22"/>
          <w:lang w:val="en-US"/>
        </w:rPr>
        <w:fldChar w:fldCharType="separate"/>
      </w:r>
      <w:r w:rsidRPr="00F817E4">
        <w:rPr>
          <w:rStyle w:val="Lienhypertexte"/>
          <w:rFonts w:ascii="Calibri" w:hAnsi="Calibri" w:cs="Calibri"/>
          <w:color w:val="4472C4" w:themeColor="accent1"/>
          <w:sz w:val="22"/>
          <w:szCs w:val="22"/>
          <w:lang w:val="en-US"/>
        </w:rPr>
        <w:t>Blue</w:t>
      </w:r>
      <w:r w:rsidRPr="00F817E4">
        <w:rPr>
          <w:rFonts w:ascii="Calibri" w:hAnsi="Calibri" w:cs="Calibri"/>
          <w:color w:val="4472C4" w:themeColor="accent1"/>
          <w:sz w:val="22"/>
          <w:szCs w:val="22"/>
          <w:lang w:val="en-US"/>
        </w:rPr>
        <w:fldChar w:fldCharType="end"/>
      </w:r>
      <w:r w:rsidRPr="008C03AB">
        <w:rPr>
          <w:rFonts w:ascii="Calibri" w:hAnsi="Calibri" w:cs="Calibri"/>
          <w:sz w:val="22"/>
          <w:szCs w:val="22"/>
          <w:lang w:val="en-US"/>
        </w:rPr>
        <w:t xml:space="preserve"> is a non-profit endowment fund aiming at building a better future through project grants equity investments and initiative incubation. Blue provides financial grants for Effective, Efficient and Sustainable projects to strengthen resilient marine ecosystems.</w:t>
      </w:r>
    </w:p>
    <w:bookmarkEnd w:id="1"/>
    <w:p w:rsidRPr="008C03AB" w:rsidR="008B31D8" w:rsidP="0023417E" w:rsidRDefault="008B31D8" w14:paraId="132DEE25" w14:textId="77777777">
      <w:pPr>
        <w:spacing w:line="276" w:lineRule="auto"/>
        <w:jc w:val="both"/>
        <w:rPr>
          <w:rFonts w:ascii="Calibri" w:hAnsi="Calibri" w:cs="Calibri"/>
          <w:sz w:val="22"/>
          <w:szCs w:val="22"/>
          <w:lang w:val="en-GB"/>
        </w:rPr>
      </w:pPr>
    </w:p>
    <w:p w:rsidRPr="00817E87" w:rsidR="00E5738F" w:rsidP="00D6463C" w:rsidRDefault="0045234E" w14:paraId="3278C2A8" w14:textId="5129D937">
      <w:pPr>
        <w:spacing w:line="276" w:lineRule="auto"/>
        <w:jc w:val="both"/>
        <w:rPr>
          <w:rFonts w:ascii="Calibri" w:hAnsi="Calibri" w:eastAsia="Times New Roman" w:cs="Calibri"/>
          <w:color w:val="000000"/>
          <w:sz w:val="22"/>
          <w:szCs w:val="22"/>
          <w:lang w:val="en-GB" w:eastAsia="fr-FR"/>
        </w:rPr>
      </w:pPr>
      <w:r w:rsidRPr="00D6463C">
        <w:rPr>
          <w:rFonts w:ascii="Calibri" w:hAnsi="Calibri" w:cs="Calibri"/>
          <w:sz w:val="22"/>
          <w:szCs w:val="22"/>
          <w:lang w:val="en-US"/>
        </w:rPr>
        <w:lastRenderedPageBreak/>
        <w:t xml:space="preserve">SMILO </w:t>
      </w:r>
      <w:r w:rsidRPr="00D6463C" w:rsidR="00D6463C">
        <w:rPr>
          <w:rFonts w:ascii="Calibri" w:hAnsi="Calibri" w:cs="Calibri"/>
          <w:sz w:val="22"/>
          <w:szCs w:val="22"/>
          <w:lang w:val="en-US"/>
        </w:rPr>
        <w:t xml:space="preserve">teams up with </w:t>
      </w:r>
      <w:r w:rsidR="008B31D8">
        <w:rPr>
          <w:rFonts w:ascii="Calibri" w:hAnsi="Calibri" w:cs="Calibri"/>
          <w:sz w:val="22"/>
          <w:szCs w:val="22"/>
          <w:lang w:val="en-US"/>
        </w:rPr>
        <w:t>Blue</w:t>
      </w:r>
      <w:r w:rsidRPr="00D6463C" w:rsidR="00D6463C">
        <w:rPr>
          <w:rFonts w:ascii="Calibri" w:hAnsi="Calibri" w:cs="Calibri"/>
          <w:sz w:val="22"/>
          <w:szCs w:val="22"/>
          <w:lang w:val="en-US"/>
        </w:rPr>
        <w:t xml:space="preserve"> to launch </w:t>
      </w:r>
      <w:r w:rsidRPr="00D6463C">
        <w:rPr>
          <w:rFonts w:ascii="Calibri" w:hAnsi="Calibri" w:cs="Calibri"/>
          <w:sz w:val="22"/>
          <w:szCs w:val="22"/>
          <w:lang w:val="en-US"/>
        </w:rPr>
        <w:t xml:space="preserve">a new </w:t>
      </w:r>
      <w:r w:rsidRPr="00D6463C" w:rsidR="00F47583">
        <w:rPr>
          <w:rFonts w:ascii="Calibri" w:hAnsi="Calibri" w:cs="Calibri"/>
          <w:b/>
          <w:bCs/>
          <w:i/>
          <w:iCs/>
          <w:sz w:val="22"/>
          <w:szCs w:val="22"/>
          <w:lang w:val="en-US"/>
        </w:rPr>
        <w:t xml:space="preserve">Call for proposals </w:t>
      </w:r>
      <w:r w:rsidRPr="00D6463C">
        <w:rPr>
          <w:rFonts w:ascii="Calibri" w:hAnsi="Calibri" w:cs="Calibri"/>
          <w:b/>
          <w:bCs/>
          <w:i/>
          <w:iCs/>
          <w:sz w:val="22"/>
          <w:szCs w:val="22"/>
          <w:lang w:val="en-US"/>
        </w:rPr>
        <w:t>of SMILO Islands Fund</w:t>
      </w:r>
      <w:r w:rsidRPr="00D6463C" w:rsidR="00291B1D">
        <w:rPr>
          <w:rFonts w:ascii="Calibri" w:hAnsi="Calibri" w:cs="Calibri"/>
          <w:sz w:val="22"/>
          <w:szCs w:val="22"/>
          <w:lang w:val="en-GB"/>
        </w:rPr>
        <w:t xml:space="preserve"> </w:t>
      </w:r>
      <w:r w:rsidRPr="00D6463C" w:rsidR="00D6463C">
        <w:rPr>
          <w:rFonts w:ascii="Calibri" w:hAnsi="Calibri" w:cs="Calibri"/>
          <w:sz w:val="22"/>
          <w:szCs w:val="22"/>
          <w:lang w:val="en-GB"/>
        </w:rPr>
        <w:t xml:space="preserve">with the </w:t>
      </w:r>
      <w:r w:rsidRPr="00D6463C" w:rsidR="00291B1D">
        <w:rPr>
          <w:rFonts w:ascii="Calibri" w:hAnsi="Calibri" w:cs="Calibri"/>
          <w:sz w:val="22"/>
          <w:szCs w:val="22"/>
          <w:lang w:val="en-GB"/>
        </w:rPr>
        <w:t xml:space="preserve">cooperation </w:t>
      </w:r>
      <w:r w:rsidRPr="00D6463C" w:rsidR="00D6463C">
        <w:rPr>
          <w:rFonts w:ascii="Calibri" w:hAnsi="Calibri" w:cs="Calibri"/>
          <w:sz w:val="22"/>
          <w:szCs w:val="22"/>
          <w:lang w:val="en-GB"/>
        </w:rPr>
        <w:t>of</w:t>
      </w:r>
      <w:r w:rsidR="00F817E4">
        <w:rPr>
          <w:rFonts w:ascii="Calibri" w:hAnsi="Calibri" w:cs="Calibri"/>
          <w:sz w:val="22"/>
          <w:szCs w:val="22"/>
          <w:lang w:val="en-GB"/>
        </w:rPr>
        <w:t xml:space="preserve"> the</w:t>
      </w:r>
      <w:r w:rsidRPr="00D6463C" w:rsidR="00D6463C">
        <w:rPr>
          <w:rFonts w:ascii="Calibri" w:hAnsi="Calibri" w:cs="Calibri"/>
          <w:sz w:val="22"/>
          <w:szCs w:val="22"/>
          <w:lang w:val="en-GB"/>
        </w:rPr>
        <w:t xml:space="preserve"> </w:t>
      </w:r>
      <w:hyperlink w:history="1" r:id="rId12">
        <w:r w:rsidRPr="00D6463C" w:rsidR="00F817E4">
          <w:rPr>
            <w:rStyle w:val="Lienhypertexte"/>
            <w:rFonts w:ascii="Calibri" w:hAnsi="Calibri" w:cs="Calibri"/>
            <w:sz w:val="22"/>
            <w:szCs w:val="22"/>
            <w:lang w:val="en-GB"/>
          </w:rPr>
          <w:t>Conservatoire du littoral</w:t>
        </w:r>
      </w:hyperlink>
      <w:r w:rsidRPr="00D6463C" w:rsidR="00F817E4">
        <w:rPr>
          <w:rFonts w:ascii="Calibri" w:hAnsi="Calibri" w:cs="Calibri"/>
          <w:sz w:val="22"/>
          <w:szCs w:val="22"/>
          <w:lang w:val="en-GB"/>
        </w:rPr>
        <w:t xml:space="preserve">. </w:t>
      </w:r>
      <w:r w:rsidRPr="00D6463C" w:rsidR="00244714">
        <w:rPr>
          <w:rFonts w:ascii="Calibri" w:hAnsi="Calibri" w:eastAsia="Times New Roman" w:cs="Calibri"/>
          <w:color w:val="000000"/>
          <w:sz w:val="22"/>
          <w:szCs w:val="22"/>
          <w:lang w:val="en-GB" w:eastAsia="fr-FR"/>
        </w:rPr>
        <w:t xml:space="preserve">This call aims to support </w:t>
      </w:r>
      <w:r w:rsidRPr="00D6463C" w:rsidR="004D4F71">
        <w:rPr>
          <w:rFonts w:ascii="Calibri" w:hAnsi="Calibri" w:eastAsia="Times New Roman" w:cs="Calibri"/>
          <w:color w:val="000000"/>
          <w:sz w:val="22"/>
          <w:szCs w:val="22"/>
          <w:lang w:val="en-GB" w:eastAsia="fr-FR"/>
        </w:rPr>
        <w:t xml:space="preserve">the small islands that are actively engaged in the Sustainable Island certification process or </w:t>
      </w:r>
      <w:r w:rsidR="008B31D8">
        <w:rPr>
          <w:rFonts w:ascii="Calibri" w:hAnsi="Calibri" w:eastAsia="Times New Roman" w:cs="Calibri"/>
          <w:color w:val="000000"/>
          <w:sz w:val="22"/>
          <w:szCs w:val="22"/>
          <w:lang w:val="en-GB" w:eastAsia="fr-FR"/>
        </w:rPr>
        <w:t>for members of the</w:t>
      </w:r>
      <w:r w:rsidRPr="00D6463C" w:rsidR="004D4F71">
        <w:rPr>
          <w:rFonts w:ascii="Calibri" w:hAnsi="Calibri" w:eastAsia="Times New Roman" w:cs="Calibri"/>
          <w:color w:val="000000"/>
          <w:sz w:val="22"/>
          <w:szCs w:val="22"/>
          <w:lang w:val="en-GB" w:eastAsia="fr-FR"/>
        </w:rPr>
        <w:t xml:space="preserve"> SMILO network </w:t>
      </w:r>
      <w:r w:rsidR="008B31D8">
        <w:rPr>
          <w:rFonts w:ascii="Calibri" w:hAnsi="Calibri" w:eastAsia="Times New Roman" w:cs="Calibri"/>
          <w:color w:val="000000"/>
          <w:sz w:val="22"/>
          <w:szCs w:val="22"/>
          <w:lang w:val="en-GB" w:eastAsia="fr-FR"/>
        </w:rPr>
        <w:t xml:space="preserve">(annual official membership) </w:t>
      </w:r>
      <w:r w:rsidRPr="00D6463C" w:rsidR="004D4F71">
        <w:rPr>
          <w:rFonts w:ascii="Calibri" w:hAnsi="Calibri" w:eastAsia="Times New Roman" w:cs="Calibri"/>
          <w:color w:val="000000"/>
          <w:sz w:val="22"/>
          <w:szCs w:val="22"/>
          <w:lang w:val="en-GB" w:eastAsia="fr-FR"/>
        </w:rPr>
        <w:t xml:space="preserve">to implement </w:t>
      </w:r>
      <w:r w:rsidRPr="00D6463C" w:rsidR="00072484">
        <w:rPr>
          <w:rFonts w:ascii="Calibri" w:hAnsi="Calibri" w:eastAsia="Times New Roman" w:cs="Calibri"/>
          <w:color w:val="000000"/>
          <w:sz w:val="22"/>
          <w:szCs w:val="22"/>
          <w:lang w:val="en-GB" w:eastAsia="fr-FR"/>
        </w:rPr>
        <w:t>concrete solutions identified by islands stakeholders in a holistic territorial approach</w:t>
      </w:r>
      <w:r w:rsidRPr="00D6463C" w:rsidR="00CB5AD7">
        <w:rPr>
          <w:rFonts w:ascii="Calibri" w:hAnsi="Calibri" w:eastAsia="Times New Roman" w:cs="Calibri"/>
          <w:color w:val="000000"/>
          <w:sz w:val="22"/>
          <w:szCs w:val="22"/>
          <w:lang w:val="en-GB" w:eastAsia="fr-FR"/>
        </w:rPr>
        <w:t xml:space="preserve">. </w:t>
      </w:r>
      <w:r w:rsidRPr="00D6463C" w:rsidR="00D6463C">
        <w:rPr>
          <w:rFonts w:ascii="Calibri" w:hAnsi="Calibri" w:eastAsia="Times New Roman" w:cs="Calibri"/>
          <w:color w:val="000000"/>
          <w:sz w:val="22"/>
          <w:szCs w:val="22"/>
          <w:lang w:val="en-GB" w:eastAsia="fr-FR"/>
        </w:rPr>
        <w:t xml:space="preserve">This partnership between SMILO and </w:t>
      </w:r>
      <w:r w:rsidR="008B31D8">
        <w:rPr>
          <w:rFonts w:ascii="Calibri" w:hAnsi="Calibri" w:eastAsia="Times New Roman" w:cs="Calibri"/>
          <w:color w:val="000000"/>
          <w:sz w:val="22"/>
          <w:szCs w:val="22"/>
          <w:lang w:val="en-GB" w:eastAsia="fr-FR"/>
        </w:rPr>
        <w:t>Blue</w:t>
      </w:r>
      <w:r w:rsidRPr="00D6463C" w:rsidDel="00D6463C" w:rsidR="00D6463C">
        <w:rPr>
          <w:rFonts w:ascii="Calibri" w:hAnsi="Calibri" w:eastAsia="Times New Roman" w:cs="Calibri"/>
          <w:color w:val="000000"/>
          <w:sz w:val="22"/>
          <w:szCs w:val="22"/>
          <w:lang w:val="en-GB" w:eastAsia="fr-FR"/>
        </w:rPr>
        <w:t xml:space="preserve"> </w:t>
      </w:r>
      <w:r w:rsidRPr="00D6463C" w:rsidR="00D6463C">
        <w:rPr>
          <w:rFonts w:ascii="Calibri" w:hAnsi="Calibri" w:eastAsia="Times New Roman" w:cs="Calibri"/>
          <w:color w:val="000000"/>
          <w:sz w:val="22"/>
          <w:szCs w:val="22"/>
          <w:lang w:val="en-GB" w:eastAsia="fr-FR"/>
        </w:rPr>
        <w:t>aims</w:t>
      </w:r>
      <w:r w:rsidRPr="00D6463C" w:rsidR="00BB5588">
        <w:rPr>
          <w:rFonts w:ascii="Calibri" w:hAnsi="Calibri" w:eastAsia="Times New Roman" w:cs="Calibri"/>
          <w:color w:val="000000"/>
          <w:sz w:val="22"/>
          <w:szCs w:val="22"/>
          <w:lang w:val="en-GB" w:eastAsia="fr-FR"/>
        </w:rPr>
        <w:t xml:space="preserve"> to </w:t>
      </w:r>
      <w:r w:rsidRPr="00D6463C" w:rsidR="00072484">
        <w:rPr>
          <w:rFonts w:ascii="Calibri" w:hAnsi="Calibri" w:eastAsia="Times New Roman" w:cs="Calibri"/>
          <w:color w:val="000000"/>
          <w:sz w:val="22"/>
          <w:szCs w:val="22"/>
          <w:lang w:val="en-GB" w:eastAsia="fr-FR"/>
        </w:rPr>
        <w:t>support</w:t>
      </w:r>
      <w:r w:rsidRPr="00D6463C" w:rsidR="00BB5588">
        <w:rPr>
          <w:rFonts w:ascii="Calibri" w:hAnsi="Calibri" w:eastAsia="Times New Roman" w:cs="Calibri"/>
          <w:color w:val="000000"/>
          <w:sz w:val="22"/>
          <w:szCs w:val="22"/>
          <w:lang w:val="en-GB" w:eastAsia="fr-FR"/>
        </w:rPr>
        <w:t xml:space="preserve"> </w:t>
      </w:r>
      <w:r w:rsidRPr="00D6463C" w:rsidR="00E5738F">
        <w:rPr>
          <w:rFonts w:ascii="Calibri" w:hAnsi="Calibri" w:eastAsia="Times New Roman" w:cs="Calibri"/>
          <w:color w:val="000000"/>
          <w:sz w:val="22"/>
          <w:szCs w:val="22"/>
          <w:lang w:val="en-GB" w:eastAsia="fr-FR"/>
        </w:rPr>
        <w:t xml:space="preserve">grassroot </w:t>
      </w:r>
      <w:r w:rsidRPr="00D6463C" w:rsidR="00072484">
        <w:rPr>
          <w:rFonts w:ascii="Calibri" w:hAnsi="Calibri" w:eastAsia="Times New Roman" w:cs="Calibri"/>
          <w:color w:val="000000"/>
          <w:sz w:val="22"/>
          <w:szCs w:val="22"/>
          <w:lang w:val="en-GB" w:eastAsia="fr-FR"/>
        </w:rPr>
        <w:t xml:space="preserve">organisations </w:t>
      </w:r>
      <w:r w:rsidRPr="00D6463C" w:rsidR="00D6463C">
        <w:rPr>
          <w:rFonts w:ascii="Calibri" w:hAnsi="Calibri" w:eastAsia="Times New Roman" w:cs="Calibri"/>
          <w:color w:val="000000"/>
          <w:sz w:val="22"/>
          <w:szCs w:val="22"/>
          <w:lang w:val="en-GB" w:eastAsia="fr-FR"/>
        </w:rPr>
        <w:t xml:space="preserve">contributing to the local governance and carrying concrete actions that can make a difference for </w:t>
      </w:r>
      <w:r w:rsidR="009A17E8">
        <w:rPr>
          <w:rFonts w:ascii="Calibri" w:hAnsi="Calibri" w:eastAsia="Times New Roman" w:cs="Calibri"/>
          <w:color w:val="000000"/>
          <w:sz w:val="22"/>
          <w:szCs w:val="22"/>
          <w:lang w:val="en-GB" w:eastAsia="fr-FR"/>
        </w:rPr>
        <w:t>island</w:t>
      </w:r>
      <w:r w:rsidRPr="00D6463C" w:rsidR="00D6463C">
        <w:rPr>
          <w:rFonts w:ascii="Calibri" w:hAnsi="Calibri" w:eastAsia="Times New Roman" w:cs="Calibri"/>
          <w:color w:val="000000"/>
          <w:sz w:val="22"/>
          <w:szCs w:val="22"/>
          <w:lang w:val="en-GB" w:eastAsia="fr-FR"/>
        </w:rPr>
        <w:t xml:space="preserve">s sustainable </w:t>
      </w:r>
      <w:r w:rsidR="009A17E8">
        <w:rPr>
          <w:rFonts w:ascii="Calibri" w:hAnsi="Calibri" w:eastAsia="Times New Roman" w:cs="Calibri"/>
          <w:color w:val="000000"/>
          <w:sz w:val="22"/>
          <w:szCs w:val="22"/>
          <w:lang w:val="en-GB" w:eastAsia="fr-FR"/>
        </w:rPr>
        <w:t>development</w:t>
      </w:r>
      <w:r w:rsidRPr="00D6463C" w:rsidR="00D6463C">
        <w:rPr>
          <w:rFonts w:ascii="Calibri" w:hAnsi="Calibri" w:eastAsia="Times New Roman" w:cs="Calibri"/>
          <w:color w:val="000000"/>
          <w:sz w:val="22"/>
          <w:szCs w:val="22"/>
          <w:lang w:val="en-GB" w:eastAsia="fr-FR"/>
        </w:rPr>
        <w:t xml:space="preserve">. </w:t>
      </w:r>
    </w:p>
    <w:p w:rsidRPr="00817E87" w:rsidR="0052502B" w:rsidP="00756FDD" w:rsidRDefault="0052502B" w14:paraId="36018C8A" w14:textId="777BB290">
      <w:pPr>
        <w:spacing w:line="276" w:lineRule="auto"/>
        <w:jc w:val="both"/>
        <w:rPr>
          <w:rFonts w:ascii="Calibri" w:hAnsi="Calibri" w:cs="Calibri"/>
          <w:b/>
          <w:bCs/>
          <w:sz w:val="22"/>
          <w:szCs w:val="22"/>
          <w:lang w:val="en-US"/>
        </w:rPr>
      </w:pPr>
    </w:p>
    <w:p w:rsidRPr="00817E87" w:rsidR="001B2B6F" w:rsidP="00756FDD" w:rsidRDefault="00EE2D1F" w14:paraId="2D2CDDDE" w14:textId="1F62197D">
      <w:pPr>
        <w:spacing w:line="276" w:lineRule="auto"/>
        <w:jc w:val="both"/>
        <w:rPr>
          <w:rFonts w:ascii="Calibri" w:hAnsi="Calibri" w:cs="Calibri"/>
          <w:noProof/>
          <w:lang w:val="en-GB"/>
        </w:rPr>
      </w:pPr>
      <w:r w:rsidRPr="00817E87">
        <w:rPr>
          <w:rFonts w:ascii="Calibri" w:hAnsi="Calibri" w:cs="Calibri"/>
          <w:b/>
          <w:bCs/>
          <w:smallCaps/>
          <w:sz w:val="28"/>
          <w:szCs w:val="26"/>
          <w:lang w:val="en-GB"/>
        </w:rPr>
        <w:t>Who can apply</w:t>
      </w:r>
      <w:r w:rsidRPr="00817E87" w:rsidR="0052502B">
        <w:rPr>
          <w:rFonts w:ascii="Calibri" w:hAnsi="Calibri" w:cs="Calibri"/>
          <w:b/>
          <w:bCs/>
          <w:smallCaps/>
          <w:sz w:val="28"/>
          <w:szCs w:val="26"/>
          <w:lang w:val="en-GB"/>
        </w:rPr>
        <w:t xml:space="preserve">? </w:t>
      </w:r>
      <w:r w:rsidRPr="00817E87">
        <w:rPr>
          <w:rFonts w:ascii="Calibri" w:hAnsi="Calibri" w:cs="Calibri"/>
          <w:b/>
          <w:bCs/>
          <w:smallCaps/>
          <w:sz w:val="28"/>
          <w:szCs w:val="26"/>
          <w:lang w:val="en-GB"/>
        </w:rPr>
        <w:t xml:space="preserve">Which </w:t>
      </w:r>
      <w:r w:rsidRPr="00817E87" w:rsidR="008712E9">
        <w:rPr>
          <w:rFonts w:ascii="Calibri" w:hAnsi="Calibri" w:cs="Calibri"/>
          <w:b/>
          <w:bCs/>
          <w:smallCaps/>
          <w:sz w:val="28"/>
          <w:szCs w:val="26"/>
          <w:lang w:val="en-GB"/>
        </w:rPr>
        <w:t>operations</w:t>
      </w:r>
      <w:r w:rsidRPr="00817E87">
        <w:rPr>
          <w:rFonts w:ascii="Calibri" w:hAnsi="Calibri" w:cs="Calibri"/>
          <w:b/>
          <w:bCs/>
          <w:smallCaps/>
          <w:sz w:val="28"/>
          <w:szCs w:val="26"/>
          <w:lang w:val="en-GB"/>
        </w:rPr>
        <w:t xml:space="preserve"> are eligible</w:t>
      </w:r>
      <w:r w:rsidRPr="00817E87" w:rsidR="0052502B">
        <w:rPr>
          <w:rFonts w:ascii="Calibri" w:hAnsi="Calibri" w:cs="Calibri"/>
          <w:b/>
          <w:bCs/>
          <w:smallCaps/>
          <w:sz w:val="28"/>
          <w:szCs w:val="26"/>
          <w:lang w:val="en-GB"/>
        </w:rPr>
        <w:t>?</w:t>
      </w:r>
      <w:r w:rsidRPr="00817E87" w:rsidR="001B2B6F">
        <w:rPr>
          <w:rFonts w:ascii="Calibri" w:hAnsi="Calibri" w:cs="Calibri"/>
          <w:noProof/>
          <w:lang w:val="en-GB"/>
        </w:rPr>
        <w:t xml:space="preserve"> </w:t>
      </w:r>
    </w:p>
    <w:p w:rsidRPr="00521386" w:rsidR="00072484" w:rsidP="00967E1E" w:rsidRDefault="004B2C89" w14:paraId="3EC63502" w14:textId="4DBEA3EC">
      <w:pPr>
        <w:spacing w:line="276" w:lineRule="auto"/>
        <w:jc w:val="both"/>
        <w:rPr>
          <w:rFonts w:ascii="Calibri" w:hAnsi="Calibri" w:cs="Calibri"/>
          <w:sz w:val="22"/>
          <w:szCs w:val="22"/>
          <w:lang w:val="en-US"/>
        </w:rPr>
      </w:pPr>
      <w:r w:rsidRPr="00817E87">
        <w:rPr>
          <w:rFonts w:ascii="Calibri" w:hAnsi="Calibri" w:cs="Calibri"/>
          <w:b/>
          <w:bCs/>
          <w:smallCaps/>
          <w:noProof/>
          <w:sz w:val="28"/>
          <w:szCs w:val="26"/>
          <w:lang w:val="en-GB" w:eastAsia="en-GB"/>
        </w:rPr>
        <mc:AlternateContent>
          <mc:Choice Requires="wps">
            <w:drawing>
              <wp:anchor distT="0" distB="0" distL="114300" distR="114300" simplePos="0" relativeHeight="251662336" behindDoc="0" locked="0" layoutInCell="1" allowOverlap="1" wp14:anchorId="7D1F12A6" wp14:editId="08C29244">
                <wp:simplePos x="0" y="0"/>
                <wp:positionH relativeFrom="column">
                  <wp:posOffset>43</wp:posOffset>
                </wp:positionH>
                <wp:positionV relativeFrom="paragraph">
                  <wp:posOffset>92516</wp:posOffset>
                </wp:positionV>
                <wp:extent cx="6105600" cy="72000"/>
                <wp:effectExtent l="0" t="0" r="3175" b="4445"/>
                <wp:wrapNone/>
                <wp:docPr id="12" name="Rectangle 12"/>
                <wp:cNvGraphicFramePr/>
                <a:graphic xmlns:a="http://schemas.openxmlformats.org/drawingml/2006/main">
                  <a:graphicData uri="http://schemas.microsoft.com/office/word/2010/wordprocessingShape">
                    <wps:wsp>
                      <wps:cNvSpPr/>
                      <wps:spPr>
                        <a:xfrm>
                          <a:off x="0" y="0"/>
                          <a:ext cx="6105600" cy="72000"/>
                        </a:xfrm>
                        <a:prstGeom prst="rect">
                          <a:avLst/>
                        </a:prstGeom>
                        <a:solidFill>
                          <a:srgbClr val="006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a16="http://schemas.microsoft.com/office/drawing/2014/main" xmlns:a="http://schemas.openxmlformats.org/drawingml/2006/main">
            <w:pict>
              <v:rect id="Rectangle 12" style="position:absolute;margin-left:0;margin-top:7.3pt;width:480.7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e83" stroked="f" strokeweight="1pt" w14:anchorId="3538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"/>
            </w:pict>
          </mc:Fallback>
        </mc:AlternateContent>
      </w:r>
    </w:p>
    <w:p w:rsidRPr="00817E87" w:rsidR="00072484" w:rsidP="00967E1E" w:rsidRDefault="00072484" w14:paraId="13F6134B" w14:textId="77777777">
      <w:pPr>
        <w:spacing w:line="276" w:lineRule="auto"/>
        <w:jc w:val="both"/>
        <w:rPr>
          <w:rFonts w:ascii="Calibri" w:hAnsi="Calibri" w:cs="Calibri"/>
          <w:sz w:val="22"/>
          <w:szCs w:val="22"/>
          <w:lang w:val="en-GB"/>
        </w:rPr>
      </w:pPr>
    </w:p>
    <w:p w:rsidRPr="00817E87" w:rsidR="00072484" w:rsidP="00967E1E" w:rsidRDefault="00072484" w14:paraId="3BEBD777" w14:textId="1FF921F7">
      <w:pPr>
        <w:spacing w:line="276" w:lineRule="auto"/>
        <w:jc w:val="both"/>
        <w:rPr>
          <w:rFonts w:ascii="Calibri" w:hAnsi="Calibri" w:cs="Calibri"/>
          <w:sz w:val="22"/>
          <w:szCs w:val="22"/>
          <w:lang w:val="en-GB"/>
        </w:rPr>
      </w:pPr>
      <w:r w:rsidRPr="00817E87">
        <w:rPr>
          <w:rFonts w:ascii="Calibri" w:hAnsi="Calibri" w:cs="Calibri"/>
          <w:b/>
          <w:sz w:val="22"/>
          <w:szCs w:val="22"/>
          <w:lang w:val="en-GB"/>
        </w:rPr>
        <w:t>Who?</w:t>
      </w:r>
      <w:r w:rsidRPr="00817E87">
        <w:rPr>
          <w:rFonts w:ascii="Calibri" w:hAnsi="Calibri" w:cs="Calibri"/>
          <w:sz w:val="22"/>
          <w:szCs w:val="22"/>
          <w:lang w:val="en-GB"/>
        </w:rPr>
        <w:t xml:space="preserve"> Local </w:t>
      </w:r>
      <w:r w:rsidRPr="00817E87" w:rsidR="00732BE1">
        <w:rPr>
          <w:rFonts w:ascii="Calibri" w:hAnsi="Calibri" w:cs="Calibri"/>
          <w:sz w:val="22"/>
          <w:szCs w:val="22"/>
          <w:lang w:val="en-GB"/>
        </w:rPr>
        <w:t xml:space="preserve">organisation, in particular </w:t>
      </w:r>
      <w:r w:rsidRPr="00817E87">
        <w:rPr>
          <w:rFonts w:ascii="Calibri" w:hAnsi="Calibri" w:cs="Calibri"/>
          <w:sz w:val="22"/>
          <w:szCs w:val="22"/>
          <w:lang w:val="en-GB"/>
        </w:rPr>
        <w:t xml:space="preserve">locally-based/grassroot civil society organisation </w:t>
      </w:r>
    </w:p>
    <w:p w:rsidRPr="00817E87" w:rsidR="00072484" w:rsidP="00967E1E" w:rsidRDefault="00072484" w14:paraId="17A8541C" w14:textId="77777777">
      <w:pPr>
        <w:spacing w:line="276" w:lineRule="auto"/>
        <w:jc w:val="both"/>
        <w:rPr>
          <w:rFonts w:ascii="Calibri" w:hAnsi="Calibri" w:cs="Calibri"/>
          <w:sz w:val="22"/>
          <w:szCs w:val="22"/>
          <w:lang w:val="en-GB"/>
        </w:rPr>
      </w:pPr>
    </w:p>
    <w:p w:rsidR="002D07FB" w:rsidP="00732BE1" w:rsidRDefault="00072484" w14:paraId="16B3214D" w14:textId="71094415">
      <w:pPr>
        <w:spacing w:line="276" w:lineRule="auto"/>
        <w:jc w:val="both"/>
        <w:rPr>
          <w:rFonts w:ascii="Calibri" w:hAnsi="Calibri" w:cs="Calibri"/>
          <w:b/>
          <w:sz w:val="22"/>
          <w:szCs w:val="22"/>
          <w:lang w:val="en-GB"/>
        </w:rPr>
      </w:pPr>
      <w:r w:rsidRPr="00817E87">
        <w:rPr>
          <w:rFonts w:ascii="Calibri" w:hAnsi="Calibri" w:cs="Calibri"/>
          <w:b/>
          <w:sz w:val="22"/>
          <w:szCs w:val="22"/>
          <w:lang w:val="en-GB"/>
        </w:rPr>
        <w:t xml:space="preserve">Where? </w:t>
      </w:r>
    </w:p>
    <w:p w:rsidRPr="002D07FB" w:rsidR="002D07FB" w:rsidP="002D07FB" w:rsidRDefault="00732BE1" w14:paraId="43C544C9" w14:textId="3D98130C">
      <w:pPr>
        <w:pStyle w:val="Paragraphedeliste"/>
        <w:numPr>
          <w:ilvl w:val="0"/>
          <w:numId w:val="27"/>
        </w:numPr>
        <w:spacing w:line="276" w:lineRule="auto"/>
        <w:jc w:val="both"/>
        <w:rPr>
          <w:rFonts w:ascii="Calibri" w:hAnsi="Calibri" w:cs="Calibri"/>
          <w:sz w:val="22"/>
          <w:szCs w:val="22"/>
          <w:lang w:val="en-GB"/>
        </w:rPr>
      </w:pPr>
      <w:r w:rsidRPr="71617B16">
        <w:rPr>
          <w:rFonts w:ascii="Calibri" w:hAnsi="Calibri" w:cs="Calibri"/>
          <w:sz w:val="22"/>
          <w:szCs w:val="22"/>
          <w:u w:val="single"/>
          <w:lang w:val="en-GB"/>
        </w:rPr>
        <w:t xml:space="preserve">Your activities take place on a </w:t>
      </w:r>
      <w:r w:rsidRPr="71617B16" w:rsidR="05F60D2E">
        <w:rPr>
          <w:rFonts w:ascii="Calibri" w:hAnsi="Calibri" w:cs="Calibri"/>
          <w:sz w:val="22"/>
          <w:szCs w:val="22"/>
          <w:u w:val="single"/>
          <w:lang w:val="en-GB"/>
        </w:rPr>
        <w:t xml:space="preserve">SMILO Labelled island or on a </w:t>
      </w:r>
      <w:r w:rsidRPr="71617B16">
        <w:rPr>
          <w:rFonts w:ascii="Calibri" w:hAnsi="Calibri" w:cs="Calibri"/>
          <w:sz w:val="22"/>
          <w:szCs w:val="22"/>
          <w:u w:val="single"/>
          <w:lang w:val="en-GB"/>
        </w:rPr>
        <w:t xml:space="preserve">candidate island of the </w:t>
      </w:r>
      <w:r w:rsidRPr="71617B16" w:rsidR="00526C29">
        <w:rPr>
          <w:rFonts w:ascii="Calibri" w:hAnsi="Calibri" w:cs="Calibri"/>
          <w:i/>
          <w:iCs/>
          <w:sz w:val="22"/>
          <w:szCs w:val="22"/>
          <w:u w:val="single"/>
          <w:lang w:val="en-GB"/>
        </w:rPr>
        <w:t>Sustainable Island</w:t>
      </w:r>
      <w:r w:rsidRPr="71617B16" w:rsidR="002D07FB">
        <w:rPr>
          <w:rFonts w:ascii="Calibri" w:hAnsi="Calibri" w:cs="Calibri"/>
          <w:sz w:val="22"/>
          <w:szCs w:val="22"/>
          <w:u w:val="single"/>
          <w:lang w:val="en-GB"/>
        </w:rPr>
        <w:t xml:space="preserve"> certification process</w:t>
      </w:r>
      <w:r w:rsidRPr="71617B16" w:rsidR="002D07FB">
        <w:rPr>
          <w:rFonts w:ascii="Calibri" w:hAnsi="Calibri" w:cs="Calibri"/>
          <w:sz w:val="22"/>
          <w:szCs w:val="22"/>
          <w:lang w:val="en-GB"/>
        </w:rPr>
        <w:t>:</w:t>
      </w:r>
    </w:p>
    <w:p w:rsidRPr="00817E87" w:rsidR="00B337AF" w:rsidP="00B337AF" w:rsidRDefault="00B337AF" w14:paraId="34BB7B8B" w14:textId="77777777">
      <w:pPr>
        <w:spacing w:line="276" w:lineRule="auto"/>
        <w:jc w:val="both"/>
        <w:rPr>
          <w:rFonts w:ascii="Calibri" w:hAnsi="Calibri" w:cs="Calibri"/>
          <w:sz w:val="22"/>
          <w:szCs w:val="22"/>
          <w:lang w:val="en-GB"/>
        </w:rPr>
      </w:pPr>
      <w:r w:rsidRPr="00817E87">
        <w:rPr>
          <w:rFonts w:ascii="Calibri" w:hAnsi="Calibri" w:cs="Calibri"/>
          <w:sz w:val="22"/>
          <w:szCs w:val="22"/>
          <w:lang w:val="en-GB"/>
        </w:rPr>
        <w:t>BRAVA (Cape Verde)</w:t>
      </w:r>
    </w:p>
    <w:p w:rsidRPr="00817E87" w:rsidR="00B337AF" w:rsidP="00B337AF" w:rsidRDefault="00B337AF" w14:paraId="177F5266" w14:textId="77777777">
      <w:pPr>
        <w:spacing w:line="276" w:lineRule="auto"/>
        <w:jc w:val="both"/>
        <w:rPr>
          <w:rFonts w:ascii="Calibri" w:hAnsi="Calibri" w:cs="Calibri"/>
          <w:sz w:val="22"/>
          <w:szCs w:val="22"/>
          <w:lang w:val="en-GB"/>
        </w:rPr>
      </w:pPr>
      <w:r w:rsidRPr="00817E87">
        <w:rPr>
          <w:rFonts w:ascii="Calibri" w:hAnsi="Calibri" w:cs="Calibri"/>
          <w:sz w:val="22"/>
          <w:szCs w:val="22"/>
          <w:lang w:val="en-GB"/>
        </w:rPr>
        <w:t>BROWNSEA (UK)</w:t>
      </w:r>
    </w:p>
    <w:p w:rsidRPr="00817E87" w:rsidR="00B337AF" w:rsidP="00B337AF" w:rsidRDefault="00B337AF" w14:paraId="0A88D0CD" w14:textId="77777777">
      <w:pPr>
        <w:spacing w:line="276" w:lineRule="auto"/>
        <w:jc w:val="both"/>
        <w:rPr>
          <w:rFonts w:ascii="Calibri" w:hAnsi="Calibri" w:cs="Calibri"/>
          <w:sz w:val="22"/>
          <w:szCs w:val="22"/>
          <w:lang w:val="fr-CH"/>
        </w:rPr>
      </w:pPr>
      <w:r w:rsidRPr="00817E87">
        <w:rPr>
          <w:rFonts w:ascii="Calibri" w:hAnsi="Calibri" w:cs="Calibri"/>
          <w:sz w:val="22"/>
          <w:szCs w:val="22"/>
          <w:lang w:val="fr-CH"/>
        </w:rPr>
        <w:t>BOLAMA (Guinea-Bissau)</w:t>
      </w:r>
    </w:p>
    <w:p w:rsidRPr="00817E87" w:rsidR="00B337AF" w:rsidP="00B337AF" w:rsidRDefault="00B337AF" w14:paraId="3DBEEF5C" w14:textId="552A40F2">
      <w:pPr>
        <w:spacing w:line="276" w:lineRule="auto"/>
        <w:jc w:val="both"/>
        <w:rPr>
          <w:rFonts w:ascii="Calibri" w:hAnsi="Calibri" w:cs="Calibri"/>
          <w:sz w:val="22"/>
          <w:szCs w:val="22"/>
          <w:lang w:val="fr-CH"/>
        </w:rPr>
      </w:pPr>
      <w:r w:rsidRPr="00817E87">
        <w:rPr>
          <w:rFonts w:ascii="Calibri" w:hAnsi="Calibri" w:cs="Calibri"/>
          <w:sz w:val="22"/>
          <w:szCs w:val="22"/>
          <w:lang w:val="fr-CH"/>
        </w:rPr>
        <w:t>CULATRA (</w:t>
      </w:r>
      <w:r w:rsidR="009A17E8">
        <w:rPr>
          <w:rFonts w:ascii="Calibri" w:hAnsi="Calibri" w:cs="Calibri"/>
          <w:sz w:val="22"/>
          <w:szCs w:val="22"/>
          <w:lang w:val="fr-CH"/>
        </w:rPr>
        <w:t>Portugal</w:t>
      </w:r>
      <w:r w:rsidRPr="00817E87">
        <w:rPr>
          <w:rFonts w:ascii="Calibri" w:hAnsi="Calibri" w:cs="Calibri"/>
          <w:sz w:val="22"/>
          <w:szCs w:val="22"/>
          <w:lang w:val="fr-CH"/>
        </w:rPr>
        <w:t>)</w:t>
      </w:r>
    </w:p>
    <w:p w:rsidRPr="00EA2814" w:rsidR="00B337AF" w:rsidP="00B337AF" w:rsidRDefault="00B337AF" w14:paraId="60F180AD" w14:textId="77777777">
      <w:pPr>
        <w:spacing w:line="276" w:lineRule="auto"/>
        <w:jc w:val="both"/>
        <w:rPr>
          <w:rFonts w:ascii="Calibri" w:hAnsi="Calibri" w:cs="Calibri"/>
          <w:sz w:val="22"/>
          <w:szCs w:val="22"/>
          <w:lang w:val="en-US"/>
        </w:rPr>
      </w:pPr>
      <w:r w:rsidRPr="00EA2814">
        <w:rPr>
          <w:rFonts w:ascii="Calibri" w:hAnsi="Calibri" w:cs="Calibri"/>
          <w:sz w:val="22"/>
          <w:szCs w:val="22"/>
          <w:lang w:val="en-US"/>
        </w:rPr>
        <w:t>CHOLE (Tanzania)</w:t>
      </w:r>
    </w:p>
    <w:p w:rsidRPr="00EA2814" w:rsidR="00B337AF" w:rsidP="00B337AF" w:rsidRDefault="00B337AF" w14:paraId="2BE24809" w14:textId="77777777">
      <w:pPr>
        <w:spacing w:line="276" w:lineRule="auto"/>
        <w:jc w:val="both"/>
        <w:rPr>
          <w:rFonts w:ascii="Calibri" w:hAnsi="Calibri" w:cs="Calibri"/>
          <w:sz w:val="22"/>
          <w:szCs w:val="22"/>
          <w:lang w:val="en-US"/>
        </w:rPr>
      </w:pPr>
      <w:r w:rsidRPr="00EA2814">
        <w:rPr>
          <w:rFonts w:ascii="Calibri" w:hAnsi="Calibri" w:cs="Calibri"/>
          <w:sz w:val="22"/>
          <w:szCs w:val="22"/>
          <w:lang w:val="en-US"/>
        </w:rPr>
        <w:t>FRIOUL (France)</w:t>
      </w:r>
    </w:p>
    <w:p w:rsidR="00B337AF" w:rsidP="00B337AF" w:rsidRDefault="00B337AF" w14:paraId="22F25D49" w14:textId="36D551E6">
      <w:pPr>
        <w:spacing w:line="276" w:lineRule="auto"/>
        <w:jc w:val="both"/>
        <w:rPr>
          <w:rFonts w:ascii="Calibri" w:hAnsi="Calibri" w:cs="Calibri"/>
          <w:sz w:val="22"/>
          <w:szCs w:val="22"/>
          <w:lang w:val="en-US"/>
        </w:rPr>
      </w:pPr>
      <w:r w:rsidRPr="00EA2814">
        <w:rPr>
          <w:rFonts w:ascii="Calibri" w:hAnsi="Calibri" w:cs="Calibri"/>
          <w:sz w:val="22"/>
          <w:szCs w:val="22"/>
          <w:lang w:val="en-US"/>
        </w:rPr>
        <w:t>GORÉE (Senegal)</w:t>
      </w:r>
    </w:p>
    <w:p w:rsidRPr="00EA2814" w:rsidR="00E448B4" w:rsidP="00B337AF" w:rsidRDefault="00E448B4" w14:paraId="30B3AB37" w14:textId="084AD161">
      <w:pPr>
        <w:spacing w:line="276" w:lineRule="auto"/>
        <w:jc w:val="both"/>
        <w:rPr>
          <w:rFonts w:ascii="Calibri" w:hAnsi="Calibri" w:cs="Calibri"/>
          <w:sz w:val="22"/>
          <w:szCs w:val="22"/>
          <w:lang w:val="en-US"/>
        </w:rPr>
      </w:pPr>
      <w:r>
        <w:rPr>
          <w:rFonts w:ascii="Calibri" w:hAnsi="Calibri" w:cs="Calibri"/>
          <w:sz w:val="22"/>
          <w:szCs w:val="22"/>
          <w:lang w:val="en-US"/>
        </w:rPr>
        <w:t>GOZO (Malta)</w:t>
      </w:r>
    </w:p>
    <w:p w:rsidRPr="00EA2814" w:rsidR="00B337AF" w:rsidP="00B337AF" w:rsidRDefault="00B337AF" w14:paraId="373FC0B0" w14:textId="130C98FD">
      <w:pPr>
        <w:spacing w:line="276" w:lineRule="auto"/>
        <w:jc w:val="both"/>
        <w:rPr>
          <w:rFonts w:ascii="Calibri" w:hAnsi="Calibri" w:cs="Calibri"/>
          <w:sz w:val="22"/>
          <w:szCs w:val="22"/>
          <w:lang w:val="en-US"/>
        </w:rPr>
      </w:pPr>
      <w:r w:rsidRPr="71617B16">
        <w:rPr>
          <w:rFonts w:ascii="Calibri" w:hAnsi="Calibri" w:cs="Calibri"/>
          <w:sz w:val="22"/>
          <w:szCs w:val="22"/>
          <w:lang w:val="en-US"/>
        </w:rPr>
        <w:t>ILUR (France)</w:t>
      </w:r>
    </w:p>
    <w:p w:rsidR="2FCFF850" w:rsidP="71617B16" w:rsidRDefault="2FCFF850" w14:paraId="3C3736FA" w14:textId="6272620F">
      <w:pPr>
        <w:spacing w:line="276" w:lineRule="auto"/>
        <w:jc w:val="both"/>
        <w:rPr>
          <w:rFonts w:ascii="Calibri" w:hAnsi="Calibri" w:cs="Calibri"/>
          <w:sz w:val="22"/>
          <w:szCs w:val="22"/>
          <w:lang w:val="en-US"/>
        </w:rPr>
      </w:pPr>
      <w:r w:rsidRPr="71617B16">
        <w:rPr>
          <w:rFonts w:ascii="Calibri" w:hAnsi="Calibri" w:cs="Calibri"/>
          <w:sz w:val="22"/>
          <w:szCs w:val="22"/>
          <w:lang w:val="en-US"/>
        </w:rPr>
        <w:t>JIBONDO (Tanzania)</w:t>
      </w:r>
    </w:p>
    <w:p w:rsidRPr="00EA2814" w:rsidR="00B337AF" w:rsidP="00B337AF" w:rsidRDefault="00B337AF" w14:paraId="23CFF907" w14:textId="77777777">
      <w:pPr>
        <w:spacing w:line="276" w:lineRule="auto"/>
        <w:jc w:val="both"/>
        <w:rPr>
          <w:rFonts w:ascii="Calibri" w:hAnsi="Calibri" w:cs="Calibri"/>
          <w:sz w:val="22"/>
          <w:szCs w:val="22"/>
          <w:lang w:val="en-US"/>
        </w:rPr>
      </w:pPr>
      <w:r w:rsidRPr="71617B16">
        <w:rPr>
          <w:rFonts w:ascii="Calibri" w:hAnsi="Calibri" w:cs="Calibri"/>
          <w:sz w:val="22"/>
          <w:szCs w:val="22"/>
          <w:lang w:val="en-US"/>
        </w:rPr>
        <w:t>KERKENNAH (Tunisia)</w:t>
      </w:r>
    </w:p>
    <w:p w:rsidR="08A6777E" w:rsidP="71617B16" w:rsidRDefault="08A6777E" w14:paraId="7158DE37" w14:textId="69DAD5CC">
      <w:pPr>
        <w:spacing w:line="276" w:lineRule="auto"/>
        <w:jc w:val="both"/>
        <w:rPr>
          <w:rFonts w:ascii="Calibri" w:hAnsi="Calibri" w:cs="Calibri"/>
          <w:sz w:val="22"/>
          <w:szCs w:val="22"/>
          <w:lang w:val="en-US"/>
        </w:rPr>
      </w:pPr>
      <w:r w:rsidRPr="71617B16">
        <w:rPr>
          <w:rFonts w:ascii="Calibri" w:hAnsi="Calibri" w:cs="Calibri"/>
          <w:sz w:val="22"/>
          <w:szCs w:val="22"/>
          <w:lang w:val="en-US"/>
        </w:rPr>
        <w:t>LASTOVO (Croatia)</w:t>
      </w:r>
    </w:p>
    <w:p w:rsidRPr="00EA2814" w:rsidR="00B337AF" w:rsidP="00B337AF" w:rsidRDefault="00B337AF" w14:paraId="7C915A41" w14:textId="77777777">
      <w:pPr>
        <w:spacing w:line="276" w:lineRule="auto"/>
        <w:jc w:val="both"/>
        <w:rPr>
          <w:rFonts w:ascii="Calibri" w:hAnsi="Calibri" w:cs="Calibri"/>
          <w:sz w:val="22"/>
          <w:szCs w:val="22"/>
          <w:lang w:val="en-US"/>
        </w:rPr>
      </w:pPr>
      <w:r w:rsidRPr="00EA2814">
        <w:rPr>
          <w:rFonts w:ascii="Calibri" w:hAnsi="Calibri" w:cs="Calibri"/>
          <w:sz w:val="22"/>
          <w:szCs w:val="22"/>
          <w:lang w:val="en-US"/>
        </w:rPr>
        <w:t>LAVEZZI (France)</w:t>
      </w:r>
    </w:p>
    <w:p w:rsidRPr="00EA2814" w:rsidR="00B337AF" w:rsidP="00B337AF" w:rsidRDefault="00B337AF" w14:paraId="6F407236" w14:textId="5C7117EB">
      <w:pPr>
        <w:spacing w:line="276" w:lineRule="auto"/>
        <w:jc w:val="both"/>
        <w:rPr>
          <w:rFonts w:ascii="Calibri" w:hAnsi="Calibri" w:cs="Calibri"/>
          <w:sz w:val="22"/>
          <w:szCs w:val="22"/>
          <w:lang w:val="en-US"/>
        </w:rPr>
      </w:pPr>
      <w:r w:rsidRPr="00EA2814">
        <w:rPr>
          <w:rFonts w:ascii="Calibri" w:hAnsi="Calibri" w:cs="Calibri"/>
          <w:sz w:val="22"/>
          <w:szCs w:val="22"/>
          <w:lang w:val="en-US"/>
        </w:rPr>
        <w:t>EMERALD SEA (Madagascar)</w:t>
      </w:r>
    </w:p>
    <w:p w:rsidR="00B337AF" w:rsidP="00B337AF" w:rsidRDefault="00B337AF" w14:paraId="166A7289" w14:textId="36DE49B5">
      <w:pPr>
        <w:spacing w:line="276" w:lineRule="auto"/>
        <w:jc w:val="both"/>
        <w:rPr>
          <w:rFonts w:ascii="Calibri" w:hAnsi="Calibri" w:cs="Calibri"/>
          <w:sz w:val="22"/>
          <w:szCs w:val="22"/>
          <w:lang w:val="en-US"/>
        </w:rPr>
      </w:pPr>
      <w:r w:rsidRPr="00EA2814">
        <w:rPr>
          <w:rFonts w:ascii="Calibri" w:hAnsi="Calibri" w:cs="Calibri"/>
          <w:sz w:val="22"/>
          <w:szCs w:val="22"/>
          <w:lang w:val="en-US"/>
        </w:rPr>
        <w:t>NOSY HARA (Madagascar)</w:t>
      </w:r>
    </w:p>
    <w:p w:rsidR="00E448B4" w:rsidP="00B337AF" w:rsidRDefault="00E448B4" w14:paraId="08BE7BAD" w14:textId="69BEF950">
      <w:pPr>
        <w:spacing w:line="276" w:lineRule="auto"/>
        <w:jc w:val="both"/>
        <w:rPr>
          <w:rFonts w:ascii="Calibri" w:hAnsi="Calibri" w:cs="Calibri"/>
          <w:sz w:val="22"/>
          <w:szCs w:val="22"/>
          <w:lang w:val="en-US"/>
        </w:rPr>
      </w:pPr>
      <w:r w:rsidRPr="00EA2814">
        <w:rPr>
          <w:rFonts w:ascii="Calibri" w:hAnsi="Calibri" w:cs="Calibri"/>
          <w:sz w:val="22"/>
          <w:szCs w:val="22"/>
          <w:lang w:val="en-US"/>
        </w:rPr>
        <w:t xml:space="preserve">NOSY </w:t>
      </w:r>
      <w:r>
        <w:rPr>
          <w:rFonts w:ascii="Calibri" w:hAnsi="Calibri" w:cs="Calibri"/>
          <w:sz w:val="22"/>
          <w:szCs w:val="22"/>
          <w:lang w:val="en-US"/>
        </w:rPr>
        <w:t>SATRANA</w:t>
      </w:r>
      <w:r w:rsidRPr="00EA2814">
        <w:rPr>
          <w:rFonts w:ascii="Calibri" w:hAnsi="Calibri" w:cs="Calibri"/>
          <w:sz w:val="22"/>
          <w:szCs w:val="22"/>
          <w:lang w:val="en-US"/>
        </w:rPr>
        <w:t xml:space="preserve"> (Madagascar)</w:t>
      </w:r>
    </w:p>
    <w:p w:rsidR="00531072" w:rsidP="00B337AF" w:rsidRDefault="00531072" w14:paraId="5E6F5198" w14:textId="2D3C9433">
      <w:pPr>
        <w:spacing w:line="276" w:lineRule="auto"/>
        <w:jc w:val="both"/>
        <w:rPr>
          <w:rFonts w:ascii="Calibri" w:hAnsi="Calibri" w:cs="Calibri"/>
          <w:sz w:val="22"/>
          <w:szCs w:val="22"/>
          <w:lang w:val="en-US"/>
        </w:rPr>
      </w:pPr>
      <w:r>
        <w:rPr>
          <w:rFonts w:ascii="Calibri" w:hAnsi="Calibri" w:cs="Calibri"/>
          <w:sz w:val="22"/>
          <w:szCs w:val="22"/>
          <w:lang w:val="en-US"/>
        </w:rPr>
        <w:t>OUVEA (New Caledonia, France)</w:t>
      </w:r>
    </w:p>
    <w:p w:rsidRPr="00531072" w:rsidR="00E448B4" w:rsidP="00B337AF" w:rsidRDefault="00E448B4" w14:paraId="09F6551E" w14:textId="3F8D7654">
      <w:pPr>
        <w:spacing w:line="276" w:lineRule="auto"/>
        <w:jc w:val="both"/>
        <w:rPr>
          <w:rFonts w:ascii="Calibri" w:hAnsi="Calibri" w:cs="Calibri"/>
          <w:sz w:val="22"/>
          <w:szCs w:val="22"/>
          <w:lang w:val="en-GB"/>
        </w:rPr>
      </w:pPr>
      <w:r w:rsidRPr="00531072">
        <w:rPr>
          <w:rFonts w:ascii="Calibri" w:hAnsi="Calibri" w:cs="Calibri"/>
          <w:sz w:val="22"/>
          <w:szCs w:val="22"/>
          <w:lang w:val="en-GB"/>
        </w:rPr>
        <w:t>PAKLENI (Croatia)</w:t>
      </w:r>
    </w:p>
    <w:p w:rsidRPr="00B83B6F" w:rsidR="00B337AF" w:rsidP="00B337AF" w:rsidRDefault="00B337AF" w14:paraId="0CB8C16C" w14:textId="77777777">
      <w:pPr>
        <w:spacing w:line="276" w:lineRule="auto"/>
        <w:jc w:val="both"/>
        <w:rPr>
          <w:rFonts w:ascii="Calibri" w:hAnsi="Calibri" w:cs="Calibri"/>
          <w:sz w:val="22"/>
          <w:szCs w:val="22"/>
          <w:lang w:val="fr-CH"/>
        </w:rPr>
      </w:pPr>
      <w:r w:rsidRPr="00B83B6F">
        <w:rPr>
          <w:rFonts w:ascii="Calibri" w:hAnsi="Calibri" w:cs="Calibri"/>
          <w:sz w:val="22"/>
          <w:szCs w:val="22"/>
          <w:lang w:val="fr-CH"/>
        </w:rPr>
        <w:t>PANGATALAN (Philippines)</w:t>
      </w:r>
    </w:p>
    <w:p w:rsidRPr="00817E87" w:rsidR="00B337AF" w:rsidP="00B337AF" w:rsidRDefault="00B337AF" w14:paraId="26E102EF" w14:textId="77777777">
      <w:pPr>
        <w:spacing w:line="276" w:lineRule="auto"/>
        <w:jc w:val="both"/>
        <w:rPr>
          <w:rFonts w:ascii="Calibri" w:hAnsi="Calibri" w:cs="Calibri"/>
          <w:sz w:val="22"/>
          <w:szCs w:val="22"/>
          <w:lang w:val="fr-CH"/>
        </w:rPr>
      </w:pPr>
      <w:r w:rsidRPr="00817E87">
        <w:rPr>
          <w:rFonts w:ascii="Calibri" w:hAnsi="Calibri" w:cs="Calibri"/>
          <w:sz w:val="22"/>
          <w:szCs w:val="22"/>
          <w:lang w:val="fr-CH"/>
        </w:rPr>
        <w:t>PORQUEROLLES (France)</w:t>
      </w:r>
    </w:p>
    <w:p w:rsidRPr="00817E87" w:rsidR="00B337AF" w:rsidP="00B337AF" w:rsidRDefault="00B337AF" w14:paraId="213A553B" w14:textId="77777777">
      <w:pPr>
        <w:spacing w:line="276" w:lineRule="auto"/>
        <w:jc w:val="both"/>
        <w:rPr>
          <w:rFonts w:ascii="Calibri" w:hAnsi="Calibri" w:cs="Calibri"/>
          <w:sz w:val="22"/>
          <w:szCs w:val="22"/>
          <w:lang w:val="fr-CH"/>
        </w:rPr>
      </w:pPr>
      <w:r w:rsidRPr="00817E87">
        <w:rPr>
          <w:rFonts w:ascii="Calibri" w:hAnsi="Calibri" w:cs="Calibri"/>
          <w:sz w:val="22"/>
          <w:szCs w:val="22"/>
          <w:lang w:val="fr-CH"/>
        </w:rPr>
        <w:t>PRINCIPE (Sao tomé and Principe)</w:t>
      </w:r>
    </w:p>
    <w:p w:rsidRPr="00817E87" w:rsidR="00B337AF" w:rsidP="00B337AF" w:rsidRDefault="00B337AF" w14:paraId="55E47A12" w14:textId="77777777">
      <w:pPr>
        <w:spacing w:line="276" w:lineRule="auto"/>
        <w:jc w:val="both"/>
        <w:rPr>
          <w:rFonts w:ascii="Calibri" w:hAnsi="Calibri" w:cs="Calibri"/>
          <w:sz w:val="22"/>
          <w:szCs w:val="22"/>
          <w:lang w:val="fr-CH"/>
        </w:rPr>
      </w:pPr>
      <w:r w:rsidRPr="00817E87">
        <w:rPr>
          <w:rFonts w:ascii="Calibri" w:hAnsi="Calibri" w:cs="Calibri"/>
          <w:sz w:val="22"/>
          <w:szCs w:val="22"/>
          <w:lang w:val="fr-CH"/>
        </w:rPr>
        <w:t>SANTA LUZIA (Cape Verde)</w:t>
      </w:r>
    </w:p>
    <w:p w:rsidRPr="00817E87" w:rsidR="00B337AF" w:rsidP="00B337AF" w:rsidRDefault="00B337AF" w14:paraId="392BE2E0" w14:textId="79C0D139">
      <w:pPr>
        <w:spacing w:line="276" w:lineRule="auto"/>
        <w:jc w:val="both"/>
        <w:rPr>
          <w:rFonts w:ascii="Calibri" w:hAnsi="Calibri" w:cs="Calibri"/>
          <w:sz w:val="22"/>
          <w:szCs w:val="22"/>
          <w:lang w:val="fr-CH"/>
        </w:rPr>
      </w:pPr>
      <w:r w:rsidRPr="00817E87">
        <w:rPr>
          <w:rFonts w:ascii="Calibri" w:hAnsi="Calibri" w:cs="Calibri"/>
          <w:sz w:val="22"/>
          <w:szCs w:val="22"/>
          <w:lang w:val="fr-CH"/>
        </w:rPr>
        <w:t>SAINTE-MARGUERITE (France)</w:t>
      </w:r>
    </w:p>
    <w:p w:rsidR="00B337AF" w:rsidP="00B337AF" w:rsidRDefault="00B337AF" w14:paraId="63AB7926" w14:textId="31014A03">
      <w:pPr>
        <w:spacing w:line="276" w:lineRule="auto"/>
        <w:jc w:val="both"/>
        <w:rPr>
          <w:rFonts w:ascii="Calibri" w:hAnsi="Calibri" w:cs="Calibri"/>
          <w:sz w:val="22"/>
          <w:szCs w:val="22"/>
          <w:lang w:val="en-US"/>
        </w:rPr>
      </w:pPr>
      <w:r w:rsidRPr="00EA2814">
        <w:rPr>
          <w:rFonts w:ascii="Calibri" w:hAnsi="Calibri" w:cs="Calibri"/>
          <w:sz w:val="22"/>
          <w:szCs w:val="22"/>
          <w:lang w:val="en-US"/>
        </w:rPr>
        <w:t>SAINT-HONORAT (France)</w:t>
      </w:r>
    </w:p>
    <w:p w:rsidRPr="00EA2814" w:rsidR="00E448B4" w:rsidP="00B337AF" w:rsidRDefault="00E448B4" w14:paraId="1981123C" w14:textId="57998021">
      <w:pPr>
        <w:spacing w:line="276" w:lineRule="auto"/>
        <w:jc w:val="both"/>
        <w:rPr>
          <w:rFonts w:ascii="Calibri" w:hAnsi="Calibri" w:cs="Calibri"/>
          <w:sz w:val="22"/>
          <w:szCs w:val="22"/>
          <w:lang w:val="en-US"/>
        </w:rPr>
      </w:pPr>
      <w:r>
        <w:rPr>
          <w:rFonts w:ascii="Calibri" w:hAnsi="Calibri" w:cs="Calibri"/>
          <w:sz w:val="22"/>
          <w:szCs w:val="22"/>
          <w:lang w:val="en-US"/>
        </w:rPr>
        <w:t>SIFNOS (Greece)</w:t>
      </w:r>
    </w:p>
    <w:p w:rsidRPr="00817E87" w:rsidR="00B337AF" w:rsidP="00B337AF" w:rsidRDefault="00B337AF" w14:paraId="44539579" w14:textId="77777777">
      <w:pPr>
        <w:spacing w:line="276" w:lineRule="auto"/>
        <w:jc w:val="both"/>
        <w:rPr>
          <w:rFonts w:ascii="Calibri" w:hAnsi="Calibri" w:cs="Calibri"/>
          <w:sz w:val="22"/>
          <w:szCs w:val="22"/>
          <w:lang w:val="en-GB"/>
        </w:rPr>
      </w:pPr>
      <w:r w:rsidRPr="00817E87">
        <w:rPr>
          <w:rFonts w:ascii="Calibri" w:hAnsi="Calibri" w:cs="Calibri"/>
          <w:sz w:val="22"/>
          <w:szCs w:val="22"/>
          <w:lang w:val="en-GB"/>
        </w:rPr>
        <w:t>TAVOLARA (Italy)</w:t>
      </w:r>
    </w:p>
    <w:p w:rsidR="00B337AF" w:rsidP="00B337AF" w:rsidRDefault="00B337AF" w14:paraId="6A2A90F0" w14:textId="5F89538A">
      <w:pPr>
        <w:spacing w:line="276" w:lineRule="auto"/>
        <w:jc w:val="both"/>
        <w:rPr>
          <w:rFonts w:ascii="Calibri" w:hAnsi="Calibri" w:cs="Calibri"/>
          <w:sz w:val="22"/>
          <w:szCs w:val="22"/>
          <w:lang w:val="en-US"/>
        </w:rPr>
      </w:pPr>
      <w:r w:rsidRPr="00EA2814">
        <w:rPr>
          <w:rFonts w:ascii="Calibri" w:hAnsi="Calibri" w:cs="Calibri"/>
          <w:sz w:val="22"/>
          <w:szCs w:val="22"/>
          <w:lang w:val="en-US"/>
        </w:rPr>
        <w:t>ZLARIN (Croatia)</w:t>
      </w:r>
    </w:p>
    <w:p w:rsidRPr="00B83B6F" w:rsidR="00B83B6F" w:rsidP="00B337AF" w:rsidRDefault="00B83B6F" w14:paraId="3256B5DE" w14:textId="5BD563AB">
      <w:pPr>
        <w:spacing w:line="276" w:lineRule="auto"/>
        <w:jc w:val="both"/>
        <w:rPr>
          <w:rFonts w:ascii="Calibri" w:hAnsi="Calibri" w:cs="Calibri"/>
          <w:color w:val="833C0B" w:themeColor="accent2" w:themeShade="80"/>
          <w:sz w:val="22"/>
          <w:szCs w:val="22"/>
          <w:lang w:val="en-US"/>
        </w:rPr>
      </w:pPr>
      <w:r w:rsidRPr="00B83B6F">
        <w:rPr>
          <w:rFonts w:ascii="Calibri" w:hAnsi="Calibri" w:cs="Calibri"/>
          <w:color w:val="833C0B" w:themeColor="accent2" w:themeShade="80"/>
          <w:sz w:val="22"/>
          <w:szCs w:val="22"/>
          <w:lang w:val="en-US"/>
        </w:rPr>
        <w:t xml:space="preserve">* The list will be updated prior to the call for proposal’s launch in </w:t>
      </w:r>
      <w:r w:rsidR="00244EA2">
        <w:rPr>
          <w:rFonts w:ascii="Calibri" w:hAnsi="Calibri" w:cs="Calibri"/>
          <w:color w:val="833C0B" w:themeColor="accent2" w:themeShade="80"/>
          <w:sz w:val="22"/>
          <w:szCs w:val="22"/>
          <w:lang w:val="en-US"/>
        </w:rPr>
        <w:t>May</w:t>
      </w:r>
      <w:bookmarkStart w:name="_GoBack" w:id="2"/>
      <w:bookmarkEnd w:id="2"/>
      <w:r w:rsidRPr="00B83B6F">
        <w:rPr>
          <w:rFonts w:ascii="Calibri" w:hAnsi="Calibri" w:cs="Calibri"/>
          <w:color w:val="833C0B" w:themeColor="accent2" w:themeShade="80"/>
          <w:sz w:val="22"/>
          <w:szCs w:val="22"/>
          <w:lang w:val="en-US"/>
        </w:rPr>
        <w:t xml:space="preserve"> 2023</w:t>
      </w:r>
    </w:p>
    <w:p w:rsidRPr="002D07FB" w:rsidR="00EE2D1F" w:rsidP="00967E1E" w:rsidRDefault="00EE2D1F" w14:paraId="7C9BE4D3" w14:textId="12437504">
      <w:pPr>
        <w:spacing w:line="276" w:lineRule="auto"/>
        <w:jc w:val="both"/>
        <w:rPr>
          <w:rFonts w:ascii="Calibri" w:hAnsi="Calibri" w:cs="Calibri"/>
          <w:sz w:val="22"/>
          <w:szCs w:val="22"/>
          <w:u w:val="single"/>
          <w:lang w:val="en-US"/>
        </w:rPr>
      </w:pPr>
    </w:p>
    <w:p w:rsidR="005B263A" w:rsidP="005B263A" w:rsidRDefault="002D07FB" w14:paraId="5AA044C9" w14:textId="12AD13F8">
      <w:pPr>
        <w:pStyle w:val="Paragraphedeliste"/>
        <w:numPr>
          <w:ilvl w:val="0"/>
          <w:numId w:val="27"/>
        </w:numPr>
        <w:spacing w:line="276" w:lineRule="auto"/>
        <w:jc w:val="both"/>
        <w:rPr>
          <w:rFonts w:ascii="Calibri" w:hAnsi="Calibri" w:cs="Calibri"/>
          <w:sz w:val="22"/>
          <w:szCs w:val="22"/>
          <w:u w:val="single"/>
          <w:lang w:val="en-GB"/>
        </w:rPr>
      </w:pPr>
      <w:r w:rsidRPr="005B263A">
        <w:rPr>
          <w:rFonts w:ascii="Calibri" w:hAnsi="Calibri" w:cs="Calibri"/>
          <w:i/>
          <w:sz w:val="22"/>
          <w:szCs w:val="22"/>
          <w:lang w:val="en-GB"/>
        </w:rPr>
        <w:lastRenderedPageBreak/>
        <w:t>Or</w:t>
      </w:r>
      <w:r w:rsidRPr="002D07FB">
        <w:rPr>
          <w:rFonts w:ascii="Calibri" w:hAnsi="Calibri" w:cs="Calibri"/>
          <w:sz w:val="22"/>
          <w:szCs w:val="22"/>
          <w:lang w:val="en-GB"/>
        </w:rPr>
        <w:t xml:space="preserve"> </w:t>
      </w:r>
      <w:r w:rsidRPr="002D07FB">
        <w:rPr>
          <w:rFonts w:ascii="Calibri" w:hAnsi="Calibri" w:cs="Calibri"/>
          <w:sz w:val="22"/>
          <w:szCs w:val="22"/>
          <w:u w:val="single"/>
          <w:lang w:val="en-GB"/>
        </w:rPr>
        <w:t xml:space="preserve">you are a member of SMILO network and your activities take place on an </w:t>
      </w:r>
      <w:r w:rsidR="005B263A">
        <w:rPr>
          <w:rFonts w:ascii="Calibri" w:hAnsi="Calibri" w:cs="Calibri"/>
          <w:sz w:val="22"/>
          <w:szCs w:val="22"/>
          <w:u w:val="single"/>
          <w:lang w:val="en-GB"/>
        </w:rPr>
        <w:t xml:space="preserve">small island, according to SMILO definition: </w:t>
      </w:r>
    </w:p>
    <w:p w:rsidRPr="00E448B4" w:rsidR="00E448B4" w:rsidP="00E448B4" w:rsidRDefault="00E448B4" w14:paraId="09BDD44F" w14:textId="5274A5BD">
      <w:pPr>
        <w:pStyle w:val="Paragraphedeliste"/>
        <w:numPr>
          <w:ilvl w:val="3"/>
          <w:numId w:val="32"/>
        </w:numPr>
        <w:spacing w:line="276" w:lineRule="auto"/>
        <w:ind w:left="1418"/>
        <w:jc w:val="both"/>
        <w:rPr>
          <w:rFonts w:ascii="Calibri" w:hAnsi="Calibri" w:cs="Calibri"/>
          <w:bCs/>
          <w:sz w:val="22"/>
          <w:szCs w:val="22"/>
          <w:lang w:val="en-GB"/>
        </w:rPr>
      </w:pPr>
      <w:r w:rsidRPr="00E448B4">
        <w:rPr>
          <w:rFonts w:ascii="Calibri" w:hAnsi="Calibri" w:cs="Calibri"/>
          <w:sz w:val="22"/>
          <w:szCs w:val="22"/>
          <w:lang w:val="en-GB"/>
        </w:rPr>
        <w:t xml:space="preserve">Member = </w:t>
      </w:r>
      <w:r>
        <w:rPr>
          <w:rFonts w:ascii="Calibri" w:hAnsi="Calibri" w:cs="Calibri"/>
          <w:sz w:val="22"/>
          <w:szCs w:val="22"/>
          <w:lang w:val="en-GB"/>
        </w:rPr>
        <w:t>annual membership paid for 2023</w:t>
      </w:r>
    </w:p>
    <w:p w:rsidRPr="00E448B4" w:rsidR="00E448B4" w:rsidP="00E448B4" w:rsidRDefault="00E448B4" w14:paraId="6007304E" w14:textId="0F41C1F8">
      <w:pPr>
        <w:pStyle w:val="Paragraphedeliste"/>
        <w:numPr>
          <w:ilvl w:val="3"/>
          <w:numId w:val="32"/>
        </w:numPr>
        <w:spacing w:line="276" w:lineRule="auto"/>
        <w:ind w:left="1418"/>
        <w:jc w:val="both"/>
        <w:rPr>
          <w:rFonts w:ascii="Calibri" w:hAnsi="Calibri" w:cs="Calibri"/>
          <w:bCs/>
          <w:sz w:val="22"/>
          <w:szCs w:val="22"/>
          <w:lang w:val="en-GB"/>
        </w:rPr>
      </w:pPr>
      <w:r>
        <w:rPr>
          <w:rFonts w:ascii="Calibri" w:hAnsi="Calibri" w:cs="Calibri"/>
          <w:bCs/>
          <w:sz w:val="22"/>
          <w:szCs w:val="22"/>
          <w:lang w:val="en-GB"/>
        </w:rPr>
        <w:t xml:space="preserve">SMILO definition of a small island: </w:t>
      </w:r>
    </w:p>
    <w:p w:rsidRPr="005B263A" w:rsidR="005B263A" w:rsidP="005B263A" w:rsidRDefault="002D07FB" w14:paraId="749AE933" w14:textId="6B76CC2C">
      <w:pPr>
        <w:pStyle w:val="Paragraphedeliste"/>
        <w:numPr>
          <w:ilvl w:val="0"/>
          <w:numId w:val="28"/>
        </w:numPr>
        <w:spacing w:line="276" w:lineRule="auto"/>
        <w:jc w:val="both"/>
        <w:rPr>
          <w:rFonts w:ascii="Calibri" w:hAnsi="Calibri" w:cs="Calibri"/>
          <w:sz w:val="22"/>
          <w:szCs w:val="22"/>
          <w:lang w:val="en-GB"/>
        </w:rPr>
      </w:pPr>
      <w:r w:rsidRPr="005B263A">
        <w:rPr>
          <w:rFonts w:ascii="Calibri" w:hAnsi="Calibri" w:cs="Calibri"/>
          <w:sz w:val="22"/>
          <w:szCs w:val="22"/>
          <w:lang w:val="en-GB"/>
        </w:rPr>
        <w:t>island smaller than 150 km</w:t>
      </w:r>
      <w:r w:rsidRPr="005B263A">
        <w:rPr>
          <w:rFonts w:ascii="Calibri" w:hAnsi="Calibri" w:cs="Calibri"/>
          <w:sz w:val="22"/>
          <w:szCs w:val="22"/>
          <w:vertAlign w:val="superscript"/>
          <w:lang w:val="en-GB"/>
        </w:rPr>
        <w:t>2</w:t>
      </w:r>
      <w:r w:rsidRPr="005B263A" w:rsidR="005B263A">
        <w:rPr>
          <w:rFonts w:ascii="Calibri" w:hAnsi="Calibri" w:cs="Calibri"/>
          <w:sz w:val="22"/>
          <w:szCs w:val="22"/>
          <w:lang w:val="en-GB"/>
        </w:rPr>
        <w:t xml:space="preserve"> </w:t>
      </w:r>
    </w:p>
    <w:p w:rsidR="005B263A" w:rsidP="005B263A" w:rsidRDefault="005B263A" w14:paraId="052BF979" w14:textId="77777777">
      <w:pPr>
        <w:pStyle w:val="Paragraphedeliste"/>
        <w:numPr>
          <w:ilvl w:val="0"/>
          <w:numId w:val="28"/>
        </w:numPr>
        <w:spacing w:line="276" w:lineRule="auto"/>
        <w:jc w:val="both"/>
        <w:rPr>
          <w:rFonts w:ascii="Calibri" w:hAnsi="Calibri" w:cs="Calibri"/>
          <w:sz w:val="22"/>
          <w:szCs w:val="22"/>
          <w:lang w:val="en-GB"/>
        </w:rPr>
      </w:pPr>
      <w:r w:rsidRPr="005B263A">
        <w:rPr>
          <w:rFonts w:ascii="Calibri" w:hAnsi="Calibri" w:cs="Calibri"/>
          <w:sz w:val="22"/>
          <w:szCs w:val="22"/>
          <w:lang w:val="en-GB"/>
        </w:rPr>
        <w:t xml:space="preserve">in any sea </w:t>
      </w:r>
    </w:p>
    <w:p w:rsidRPr="00E448B4" w:rsidR="00E448B4" w:rsidP="00E448B4" w:rsidRDefault="005B263A" w14:paraId="6247E324" w14:textId="38D2CD15">
      <w:pPr>
        <w:pStyle w:val="Paragraphedeliste"/>
        <w:numPr>
          <w:ilvl w:val="0"/>
          <w:numId w:val="28"/>
        </w:numPr>
        <w:spacing w:line="276" w:lineRule="auto"/>
        <w:jc w:val="both"/>
        <w:rPr>
          <w:rFonts w:ascii="Calibri" w:hAnsi="Calibri" w:cs="Calibri"/>
          <w:sz w:val="22"/>
          <w:szCs w:val="22"/>
          <w:lang w:val="en-GB"/>
        </w:rPr>
      </w:pPr>
      <w:r>
        <w:rPr>
          <w:rFonts w:ascii="Calibri" w:hAnsi="Calibri" w:cs="Calibri"/>
          <w:sz w:val="22"/>
          <w:szCs w:val="22"/>
          <w:lang w:val="en-GB"/>
        </w:rPr>
        <w:t>no bridges</w:t>
      </w:r>
      <w:r w:rsidR="00E448B4">
        <w:rPr>
          <w:rFonts w:ascii="Calibri" w:hAnsi="Calibri" w:cs="Calibri"/>
          <w:sz w:val="22"/>
          <w:szCs w:val="22"/>
          <w:lang w:val="en-GB"/>
        </w:rPr>
        <w:t xml:space="preserve"> to the mainland or to bigger island (overall surface should always be under 150 km</w:t>
      </w:r>
      <w:r w:rsidRPr="00E448B4" w:rsidR="00E448B4">
        <w:rPr>
          <w:rFonts w:ascii="Calibri" w:hAnsi="Calibri" w:cs="Calibri"/>
          <w:sz w:val="22"/>
          <w:szCs w:val="22"/>
          <w:vertAlign w:val="superscript"/>
          <w:lang w:val="en-GB"/>
        </w:rPr>
        <w:t>2</w:t>
      </w:r>
      <w:r w:rsidR="00E448B4">
        <w:rPr>
          <w:rFonts w:ascii="Calibri" w:hAnsi="Calibri" w:cs="Calibri"/>
          <w:sz w:val="22"/>
          <w:szCs w:val="22"/>
          <w:lang w:val="en-GB"/>
        </w:rPr>
        <w:t xml:space="preserve">) </w:t>
      </w:r>
    </w:p>
    <w:p w:rsidR="005B263A" w:rsidP="005B263A" w:rsidRDefault="005B263A" w14:paraId="73450F8B" w14:textId="77777777">
      <w:pPr>
        <w:pStyle w:val="Paragraphedeliste"/>
        <w:numPr>
          <w:ilvl w:val="0"/>
          <w:numId w:val="28"/>
        </w:numPr>
        <w:spacing w:line="276" w:lineRule="auto"/>
        <w:jc w:val="both"/>
        <w:rPr>
          <w:rFonts w:ascii="Calibri" w:hAnsi="Calibri" w:cs="Calibri"/>
          <w:sz w:val="22"/>
          <w:szCs w:val="22"/>
          <w:lang w:val="en-GB"/>
        </w:rPr>
      </w:pPr>
      <w:r>
        <w:rPr>
          <w:rFonts w:ascii="Calibri" w:hAnsi="Calibri" w:cs="Calibri"/>
          <w:sz w:val="22"/>
          <w:szCs w:val="22"/>
          <w:lang w:val="en-GB"/>
        </w:rPr>
        <w:t>detached from the mainland at low tide</w:t>
      </w:r>
    </w:p>
    <w:p w:rsidR="005B263A" w:rsidP="005B263A" w:rsidRDefault="005B263A" w14:paraId="0C396CB1" w14:textId="77777777">
      <w:pPr>
        <w:pStyle w:val="Paragraphedeliste"/>
        <w:numPr>
          <w:ilvl w:val="0"/>
          <w:numId w:val="28"/>
        </w:numPr>
        <w:spacing w:line="276" w:lineRule="auto"/>
        <w:jc w:val="both"/>
        <w:rPr>
          <w:rFonts w:ascii="Calibri" w:hAnsi="Calibri" w:cs="Calibri"/>
          <w:sz w:val="22"/>
          <w:szCs w:val="22"/>
          <w:lang w:val="en-GB"/>
        </w:rPr>
      </w:pPr>
      <w:r>
        <w:rPr>
          <w:rFonts w:ascii="Calibri" w:hAnsi="Calibri" w:cs="Calibri"/>
          <w:sz w:val="22"/>
          <w:szCs w:val="22"/>
          <w:lang w:val="en-GB"/>
        </w:rPr>
        <w:t>inhabited or not</w:t>
      </w:r>
    </w:p>
    <w:p w:rsidR="002D07FB" w:rsidP="0030588F" w:rsidRDefault="00E448B4" w14:paraId="40ECC504" w14:textId="1B00538E">
      <w:pPr>
        <w:pStyle w:val="Paragraphedeliste"/>
        <w:numPr>
          <w:ilvl w:val="0"/>
          <w:numId w:val="28"/>
        </w:numPr>
        <w:spacing w:line="276" w:lineRule="auto"/>
        <w:jc w:val="both"/>
        <w:rPr>
          <w:rFonts w:ascii="Calibri" w:hAnsi="Calibri" w:cs="Calibri"/>
          <w:sz w:val="22"/>
          <w:szCs w:val="22"/>
          <w:lang w:val="en-GB"/>
        </w:rPr>
      </w:pPr>
      <w:r w:rsidRPr="00E448B4">
        <w:rPr>
          <w:rFonts w:ascii="Calibri" w:hAnsi="Calibri" w:cs="Calibri"/>
          <w:sz w:val="22"/>
          <w:szCs w:val="22"/>
          <w:lang w:val="en-GB"/>
        </w:rPr>
        <w:t xml:space="preserve">with or without an official </w:t>
      </w:r>
      <w:r>
        <w:rPr>
          <w:rFonts w:ascii="Calibri" w:hAnsi="Calibri" w:cs="Calibri"/>
          <w:sz w:val="22"/>
          <w:szCs w:val="22"/>
          <w:lang w:val="en-GB"/>
        </w:rPr>
        <w:t>conservation</w:t>
      </w:r>
      <w:r w:rsidRPr="00E448B4">
        <w:rPr>
          <w:rFonts w:ascii="Calibri" w:hAnsi="Calibri" w:cs="Calibri"/>
          <w:sz w:val="22"/>
          <w:szCs w:val="22"/>
          <w:lang w:val="en-GB"/>
        </w:rPr>
        <w:t xml:space="preserve"> status (Natura 2000, etc.) </w:t>
      </w:r>
    </w:p>
    <w:p w:rsidRPr="00E448B4" w:rsidR="00E448B4" w:rsidP="00E448B4" w:rsidRDefault="00E448B4" w14:paraId="1BA6ECD7" w14:textId="77777777">
      <w:pPr>
        <w:pStyle w:val="Paragraphedeliste"/>
        <w:spacing w:line="276" w:lineRule="auto"/>
        <w:ind w:left="1776"/>
        <w:jc w:val="both"/>
        <w:rPr>
          <w:rFonts w:ascii="Calibri" w:hAnsi="Calibri" w:cs="Calibri"/>
          <w:sz w:val="22"/>
          <w:szCs w:val="22"/>
          <w:lang w:val="en-GB"/>
        </w:rPr>
      </w:pPr>
    </w:p>
    <w:p w:rsidRPr="00817E87" w:rsidR="00710E5D" w:rsidP="00710E5D" w:rsidRDefault="00710E5D" w14:paraId="2E03AC92" w14:textId="197E0A28">
      <w:pPr>
        <w:spacing w:line="276" w:lineRule="auto"/>
        <w:jc w:val="both"/>
        <w:rPr>
          <w:rFonts w:ascii="Calibri" w:hAnsi="Calibri" w:cs="Calibri"/>
          <w:b/>
          <w:sz w:val="22"/>
          <w:szCs w:val="22"/>
          <w:lang w:val="en-GB"/>
        </w:rPr>
      </w:pPr>
      <w:r w:rsidRPr="00817E87">
        <w:rPr>
          <w:rFonts w:ascii="Calibri" w:hAnsi="Calibri" w:cs="Calibri"/>
          <w:b/>
          <w:sz w:val="22"/>
          <w:szCs w:val="22"/>
          <w:lang w:val="en-GB"/>
        </w:rPr>
        <w:t>Eligible activities?</w:t>
      </w:r>
    </w:p>
    <w:p w:rsidRPr="00817E87" w:rsidR="00710E5D" w:rsidP="00710E5D" w:rsidRDefault="00710E5D" w14:paraId="5E0035FA" w14:textId="5E31E708">
      <w:pPr>
        <w:spacing w:line="276" w:lineRule="auto"/>
        <w:jc w:val="both"/>
        <w:rPr>
          <w:rFonts w:ascii="Calibri" w:hAnsi="Calibri" w:cs="Calibri"/>
          <w:sz w:val="22"/>
          <w:szCs w:val="22"/>
          <w:lang w:val="en-GB"/>
        </w:rPr>
      </w:pPr>
      <w:r w:rsidRPr="00817E87">
        <w:rPr>
          <w:rFonts w:ascii="Calibri" w:hAnsi="Calibri" w:cs="Calibri"/>
          <w:sz w:val="22"/>
          <w:szCs w:val="22"/>
          <w:lang w:val="en-GB"/>
        </w:rPr>
        <w:t xml:space="preserve">Projects proposals must include the following </w:t>
      </w:r>
      <w:r w:rsidRPr="00817E87" w:rsidR="00B337AF">
        <w:rPr>
          <w:rFonts w:ascii="Calibri" w:hAnsi="Calibri" w:cs="Calibri"/>
          <w:sz w:val="22"/>
          <w:szCs w:val="22"/>
          <w:lang w:val="en-GB"/>
        </w:rPr>
        <w:t>four</w:t>
      </w:r>
      <w:r w:rsidRPr="00817E87">
        <w:rPr>
          <w:rFonts w:ascii="Calibri" w:hAnsi="Calibri" w:cs="Calibri"/>
          <w:sz w:val="22"/>
          <w:szCs w:val="22"/>
          <w:lang w:val="en-GB"/>
        </w:rPr>
        <w:t xml:space="preserve"> dimensions:</w:t>
      </w:r>
    </w:p>
    <w:p w:rsidRPr="00817E87" w:rsidR="00710E5D" w:rsidP="00710E5D" w:rsidRDefault="00710E5D" w14:paraId="4923A8F6" w14:textId="08620283">
      <w:pPr>
        <w:spacing w:line="276" w:lineRule="auto"/>
        <w:jc w:val="both"/>
        <w:rPr>
          <w:rFonts w:ascii="Calibri" w:hAnsi="Calibri" w:cs="Calibri"/>
          <w:sz w:val="22"/>
          <w:szCs w:val="22"/>
          <w:lang w:val="en-GB"/>
        </w:rPr>
      </w:pPr>
      <w:r w:rsidRPr="00817E87">
        <w:rPr>
          <w:rFonts w:ascii="Calibri" w:hAnsi="Calibri" w:cs="Calibri"/>
          <w:sz w:val="22"/>
          <w:szCs w:val="22"/>
          <w:lang w:val="en-GB"/>
        </w:rPr>
        <w:t xml:space="preserve">i) </w:t>
      </w:r>
      <w:r w:rsidRPr="00817E87" w:rsidR="008C03AB">
        <w:rPr>
          <w:rFonts w:ascii="Calibri" w:hAnsi="Calibri" w:cs="Calibri"/>
          <w:sz w:val="22"/>
          <w:szCs w:val="22"/>
          <w:lang w:val="en-GB"/>
        </w:rPr>
        <w:t>Implementation of concrete field operations with proven, measurable and sustainable impacts that crosscheck SMILO strategic principles (available</w:t>
      </w:r>
      <w:r w:rsidRPr="00D6463C" w:rsidR="008C03AB">
        <w:rPr>
          <w:lang w:val="en-GB"/>
        </w:rPr>
        <w:t xml:space="preserve"> </w:t>
      </w:r>
      <w:hyperlink w:history="1" r:id="rId13">
        <w:r w:rsidRPr="00E448B4" w:rsidR="008C03AB">
          <w:rPr>
            <w:rStyle w:val="Lienhypertexte"/>
            <w:rFonts w:ascii="Calibri" w:hAnsi="Calibri" w:cs="Calibri"/>
            <w:sz w:val="22"/>
            <w:szCs w:val="22"/>
            <w:lang w:val="en-GB"/>
          </w:rPr>
          <w:t>here</w:t>
        </w:r>
      </w:hyperlink>
      <w:r w:rsidRPr="00817E87" w:rsidR="008C03AB">
        <w:rPr>
          <w:rFonts w:ascii="Calibri" w:hAnsi="Calibri" w:cs="Calibri"/>
          <w:sz w:val="22"/>
          <w:szCs w:val="22"/>
          <w:lang w:val="en-GB"/>
        </w:rPr>
        <w:t>), and for the islands in the label that contribute to the achievement of the strategic plan’s objectives;</w:t>
      </w:r>
    </w:p>
    <w:p w:rsidRPr="00817E87" w:rsidR="00B337AF" w:rsidP="00B337AF" w:rsidRDefault="00710E5D" w14:paraId="5E8531B2" w14:textId="77777777">
      <w:pPr>
        <w:spacing w:line="276" w:lineRule="auto"/>
        <w:jc w:val="both"/>
        <w:rPr>
          <w:rFonts w:ascii="Calibri" w:hAnsi="Calibri" w:cs="Calibri"/>
          <w:sz w:val="22"/>
          <w:szCs w:val="22"/>
          <w:lang w:val="en-GB"/>
        </w:rPr>
      </w:pPr>
      <w:r w:rsidRPr="00817E87">
        <w:rPr>
          <w:rFonts w:ascii="Calibri" w:hAnsi="Calibri" w:cs="Calibri"/>
          <w:sz w:val="22"/>
          <w:szCs w:val="22"/>
          <w:lang w:val="en-GB"/>
        </w:rPr>
        <w:t>ii) Support to improve the local governance of natural resources and of the island’s sustainable development and land-use planning;</w:t>
      </w:r>
    </w:p>
    <w:p w:rsidRPr="00D6463C" w:rsidR="00B337AF" w:rsidP="00B337AF" w:rsidRDefault="00B337AF" w14:paraId="637D13D6" w14:textId="06F64516">
      <w:pPr>
        <w:spacing w:line="276" w:lineRule="auto"/>
        <w:jc w:val="both"/>
        <w:rPr>
          <w:rFonts w:ascii="Calibri" w:hAnsi="Calibri" w:cs="Calibri"/>
          <w:sz w:val="22"/>
          <w:szCs w:val="22"/>
          <w:lang w:val="en-GB"/>
        </w:rPr>
      </w:pPr>
      <w:r w:rsidRPr="00D6463C">
        <w:rPr>
          <w:rFonts w:ascii="Calibri" w:hAnsi="Calibri" w:cs="Calibri"/>
          <w:sz w:val="22"/>
          <w:szCs w:val="22"/>
          <w:lang w:val="en-GB"/>
        </w:rPr>
        <w:t xml:space="preserve">iii) </w:t>
      </w:r>
      <w:r w:rsidR="00D00690">
        <w:rPr>
          <w:rFonts w:ascii="Calibri" w:hAnsi="Calibri" w:cs="Calibri"/>
          <w:sz w:val="22"/>
          <w:szCs w:val="22"/>
          <w:lang w:val="en-GB"/>
        </w:rPr>
        <w:t>The project proposal</w:t>
      </w:r>
      <w:r w:rsidRPr="00D6463C">
        <w:rPr>
          <w:rFonts w:ascii="Calibri" w:hAnsi="Calibri" w:cs="Calibri"/>
          <w:sz w:val="22"/>
          <w:szCs w:val="22"/>
          <w:lang w:val="en-GB"/>
        </w:rPr>
        <w:t xml:space="preserve"> </w:t>
      </w:r>
      <w:r w:rsidR="00D00690">
        <w:rPr>
          <w:rFonts w:ascii="Calibri" w:hAnsi="Calibri" w:cs="Calibri"/>
          <w:sz w:val="22"/>
          <w:szCs w:val="22"/>
          <w:lang w:val="en-GB"/>
        </w:rPr>
        <w:t xml:space="preserve">can </w:t>
      </w:r>
      <w:r w:rsidRPr="00D6463C">
        <w:rPr>
          <w:rFonts w:ascii="Calibri" w:hAnsi="Calibri" w:cs="Calibri"/>
          <w:sz w:val="22"/>
          <w:szCs w:val="22"/>
          <w:lang w:val="en-GB"/>
        </w:rPr>
        <w:t xml:space="preserve">fall under the following sustainable development areas: </w:t>
      </w:r>
    </w:p>
    <w:p w:rsidRPr="00D00690" w:rsidR="00D00690" w:rsidP="00D00690" w:rsidRDefault="00D00690" w14:paraId="2D809D69" w14:textId="38F45110">
      <w:pPr>
        <w:pStyle w:val="Paragraphedeliste"/>
        <w:numPr>
          <w:ilvl w:val="0"/>
          <w:numId w:val="24"/>
        </w:numPr>
        <w:rPr>
          <w:rFonts w:ascii="Calibri" w:hAnsi="Calibri" w:cs="Calibri"/>
          <w:sz w:val="22"/>
          <w:szCs w:val="22"/>
          <w:lang w:val="en-GB"/>
        </w:rPr>
      </w:pPr>
      <w:r w:rsidRPr="00D00690">
        <w:rPr>
          <w:rFonts w:ascii="Calibri" w:hAnsi="Calibri" w:cs="Calibri"/>
          <w:sz w:val="22"/>
          <w:szCs w:val="22"/>
          <w:lang w:val="en-GB"/>
        </w:rPr>
        <w:t xml:space="preserve">Biodiversity conservation and restoration, in particular in view of favouring MPAs/protected areas </w:t>
      </w:r>
    </w:p>
    <w:p w:rsidRPr="00D6463C" w:rsidR="00B337AF" w:rsidP="00C74A85" w:rsidRDefault="0057201C" w14:paraId="506EF4F9" w14:textId="1C2307FD">
      <w:pPr>
        <w:pStyle w:val="Paragraphedeliste"/>
        <w:numPr>
          <w:ilvl w:val="0"/>
          <w:numId w:val="24"/>
        </w:numPr>
        <w:spacing w:line="276" w:lineRule="auto"/>
        <w:jc w:val="both"/>
        <w:rPr>
          <w:rFonts w:ascii="Calibri" w:hAnsi="Calibri" w:cs="Calibri"/>
          <w:sz w:val="22"/>
          <w:szCs w:val="22"/>
          <w:lang w:val="en-GB"/>
        </w:rPr>
      </w:pPr>
      <w:r>
        <w:rPr>
          <w:rFonts w:ascii="Calibri" w:hAnsi="Calibri" w:cs="Calibri"/>
          <w:sz w:val="22"/>
          <w:szCs w:val="22"/>
          <w:lang w:val="en-GB"/>
        </w:rPr>
        <w:t>Energy Transition</w:t>
      </w:r>
      <w:r w:rsidRPr="00D6463C" w:rsidR="00B337AF">
        <w:rPr>
          <w:rFonts w:ascii="Calibri" w:hAnsi="Calibri" w:cs="Calibri"/>
          <w:sz w:val="22"/>
          <w:szCs w:val="22"/>
          <w:lang w:val="en-GB"/>
        </w:rPr>
        <w:t>: including increasing energy efficiency</w:t>
      </w:r>
      <w:r w:rsidRPr="00D6463C" w:rsidR="00C74A85">
        <w:rPr>
          <w:rFonts w:ascii="Calibri" w:hAnsi="Calibri" w:cs="Calibri"/>
          <w:sz w:val="22"/>
          <w:szCs w:val="22"/>
          <w:lang w:val="en-GB"/>
        </w:rPr>
        <w:t xml:space="preserve">, energy consumption reduction </w:t>
      </w:r>
      <w:r w:rsidRPr="00D6463C" w:rsidR="00B337AF">
        <w:rPr>
          <w:rFonts w:ascii="Calibri" w:hAnsi="Calibri" w:cs="Calibri"/>
          <w:sz w:val="22"/>
          <w:szCs w:val="22"/>
          <w:lang w:val="en-GB"/>
        </w:rPr>
        <w:t xml:space="preserve">and transition to renewable energy sources </w:t>
      </w:r>
    </w:p>
    <w:p w:rsidRPr="00817E87" w:rsidR="00B337AF" w:rsidP="00710E5D" w:rsidRDefault="00B337AF" w14:paraId="61CA8E11" w14:textId="705A2F7A">
      <w:pPr>
        <w:spacing w:line="276" w:lineRule="auto"/>
        <w:jc w:val="both"/>
        <w:rPr>
          <w:rFonts w:ascii="Calibri" w:hAnsi="Calibri" w:cs="Calibri"/>
          <w:sz w:val="22"/>
          <w:szCs w:val="22"/>
          <w:lang w:val="en-GB"/>
        </w:rPr>
      </w:pPr>
      <w:r w:rsidRPr="00817E87">
        <w:rPr>
          <w:rFonts w:ascii="Calibri" w:hAnsi="Calibri" w:cs="Calibri"/>
          <w:sz w:val="22"/>
          <w:szCs w:val="22"/>
          <w:lang w:val="en-GB"/>
        </w:rPr>
        <w:t>iv</w:t>
      </w:r>
      <w:r w:rsidRPr="00817E87" w:rsidR="00710E5D">
        <w:rPr>
          <w:rFonts w:ascii="Calibri" w:hAnsi="Calibri" w:cs="Calibri"/>
          <w:sz w:val="22"/>
          <w:szCs w:val="22"/>
          <w:lang w:val="en-GB"/>
        </w:rPr>
        <w:t>) Innovative operations, which have a significant social and environmental impact, and could inspire other island territories (reproducibility of the operation).</w:t>
      </w:r>
    </w:p>
    <w:p w:rsidRPr="00817E87" w:rsidR="00B337AF" w:rsidP="00710E5D" w:rsidRDefault="00B337AF" w14:paraId="15C0F2A5" w14:textId="1C3C27D6">
      <w:pPr>
        <w:spacing w:line="276" w:lineRule="auto"/>
        <w:jc w:val="both"/>
        <w:rPr>
          <w:rFonts w:ascii="Calibri" w:hAnsi="Calibri" w:cs="Calibri"/>
          <w:sz w:val="22"/>
          <w:szCs w:val="22"/>
          <w:lang w:val="en-GB"/>
        </w:rPr>
      </w:pPr>
    </w:p>
    <w:p w:rsidRPr="00817E87" w:rsidR="00710E5D" w:rsidP="00710E5D" w:rsidRDefault="00B337AF" w14:paraId="5681AB9F" w14:textId="383C1293">
      <w:pPr>
        <w:spacing w:line="276" w:lineRule="auto"/>
        <w:jc w:val="both"/>
        <w:rPr>
          <w:rFonts w:ascii="Calibri" w:hAnsi="Calibri" w:cs="Calibri"/>
          <w:sz w:val="22"/>
          <w:szCs w:val="22"/>
          <w:lang w:val="en-GB"/>
        </w:rPr>
      </w:pPr>
      <w:r w:rsidRPr="00817E87">
        <w:rPr>
          <w:rFonts w:ascii="Calibri" w:hAnsi="Calibri" w:cs="Calibri"/>
          <w:b/>
          <w:sz w:val="22"/>
          <w:szCs w:val="22"/>
          <w:lang w:val="en-GB"/>
        </w:rPr>
        <w:t>Non-eligible activities?</w:t>
      </w:r>
      <w:r w:rsidRPr="00817E87">
        <w:rPr>
          <w:rFonts w:ascii="Calibri" w:hAnsi="Calibri" w:cs="Calibri"/>
          <w:sz w:val="22"/>
          <w:szCs w:val="22"/>
          <w:lang w:val="en-GB"/>
        </w:rPr>
        <w:t xml:space="preserve"> </w:t>
      </w:r>
      <w:r w:rsidRPr="00817E87" w:rsidR="00710E5D">
        <w:rPr>
          <w:rFonts w:ascii="Calibri" w:hAnsi="Calibri" w:cs="Calibri"/>
          <w:sz w:val="22"/>
          <w:szCs w:val="22"/>
          <w:lang w:val="en-GB"/>
        </w:rPr>
        <w:t>Under no circumstance is the Islands Fund intended to provide working capital or operating costs for an institution. It shall finance operational actions on the islands, equipment acquisition, or provide the necessary facilities to meet the priority objectives of the island, as set out in the strategic plan</w:t>
      </w:r>
      <w:r w:rsidRPr="00817E87">
        <w:rPr>
          <w:rFonts w:ascii="Calibri" w:hAnsi="Calibri" w:cs="Calibri"/>
          <w:sz w:val="22"/>
          <w:szCs w:val="22"/>
          <w:lang w:val="en-GB"/>
        </w:rPr>
        <w:t xml:space="preserve"> for the islands in the certification process, or shared local plan</w:t>
      </w:r>
      <w:r w:rsidRPr="00817E87" w:rsidR="00710E5D">
        <w:rPr>
          <w:rFonts w:ascii="Calibri" w:hAnsi="Calibri" w:cs="Calibri"/>
          <w:sz w:val="22"/>
          <w:szCs w:val="22"/>
          <w:lang w:val="en-GB"/>
        </w:rPr>
        <w:t xml:space="preserve">. The Islands Fund shall not fund activities that do not – directly or indirectly – relate to the sustainable development goals defined of the island (set in the strategic plan for the islands in the </w:t>
      </w:r>
      <w:r w:rsidR="00280F4D">
        <w:rPr>
          <w:rFonts w:ascii="Calibri" w:hAnsi="Calibri" w:cs="Calibri"/>
          <w:sz w:val="22"/>
          <w:szCs w:val="22"/>
          <w:lang w:val="en-GB"/>
        </w:rPr>
        <w:t>certification process</w:t>
      </w:r>
      <w:r w:rsidRPr="00817E87" w:rsidR="00710E5D">
        <w:rPr>
          <w:rFonts w:ascii="Calibri" w:hAnsi="Calibri" w:cs="Calibri"/>
          <w:sz w:val="22"/>
          <w:szCs w:val="22"/>
          <w:lang w:val="en-GB"/>
        </w:rPr>
        <w:t>). These include capacity-building projects or research projects that are not related with territorial development; repetitive activities and recurrent functioning costs; national campaigns or local lobbying and/or awareness-raising campaigns unrelated to concrete environmental protection actions; touristic projects; agricultural or fish farms development that do not have a positive impact on the island’s local biodiversity.</w:t>
      </w:r>
    </w:p>
    <w:p w:rsidRPr="00817E87" w:rsidR="00710E5D" w:rsidP="00710E5D" w:rsidRDefault="00710E5D" w14:paraId="47A1E028" w14:textId="2687D3CE">
      <w:pPr>
        <w:spacing w:line="276" w:lineRule="auto"/>
        <w:jc w:val="both"/>
        <w:rPr>
          <w:rFonts w:ascii="Calibri" w:hAnsi="Calibri" w:cs="Calibri"/>
          <w:sz w:val="22"/>
          <w:szCs w:val="22"/>
          <w:lang w:val="en-GB"/>
        </w:rPr>
      </w:pPr>
    </w:p>
    <w:p w:rsidRPr="00817E87" w:rsidR="00710E5D" w:rsidP="00710E5D" w:rsidRDefault="00710E5D" w14:paraId="28213FDD" w14:textId="77777777">
      <w:pPr>
        <w:spacing w:line="276" w:lineRule="auto"/>
        <w:jc w:val="both"/>
        <w:rPr>
          <w:rFonts w:ascii="Calibri" w:hAnsi="Calibri" w:cs="Calibri"/>
          <w:sz w:val="22"/>
          <w:szCs w:val="22"/>
          <w:lang w:val="en-GB"/>
        </w:rPr>
      </w:pPr>
      <w:r w:rsidRPr="00817E87">
        <w:rPr>
          <w:rFonts w:ascii="Calibri" w:hAnsi="Calibri" w:cs="Calibri"/>
          <w:sz w:val="22"/>
          <w:szCs w:val="22"/>
          <w:lang w:val="en-GB"/>
        </w:rPr>
        <w:t>The following non-exhaustive list of ineligible activities includes:</w:t>
      </w:r>
    </w:p>
    <w:p w:rsidRPr="00817E87" w:rsidR="00710E5D" w:rsidP="00710E5D" w:rsidRDefault="00710E5D" w14:paraId="1E9BD941" w14:textId="77777777">
      <w:pPr>
        <w:spacing w:line="276" w:lineRule="auto"/>
        <w:jc w:val="both"/>
        <w:rPr>
          <w:rFonts w:ascii="Calibri" w:hAnsi="Calibri" w:cs="Calibri"/>
          <w:sz w:val="22"/>
          <w:szCs w:val="22"/>
          <w:lang w:val="en-GB"/>
        </w:rPr>
      </w:pPr>
      <w:r w:rsidRPr="00817E87">
        <w:rPr>
          <w:rFonts w:ascii="Calibri" w:hAnsi="Calibri" w:cs="Calibri"/>
          <w:sz w:val="22"/>
          <w:szCs w:val="22"/>
          <w:lang w:val="en-GB"/>
        </w:rPr>
        <w:t>- Constructions unrelated to the preservation and management of natural areas or that aren’t exemplary sustainable practices;</w:t>
      </w:r>
    </w:p>
    <w:p w:rsidRPr="00817E87" w:rsidR="00710E5D" w:rsidP="00710E5D" w:rsidRDefault="00710E5D" w14:paraId="5BEA4F87" w14:textId="77777777">
      <w:pPr>
        <w:spacing w:line="276" w:lineRule="auto"/>
        <w:jc w:val="both"/>
        <w:rPr>
          <w:rFonts w:ascii="Calibri" w:hAnsi="Calibri" w:cs="Calibri"/>
          <w:sz w:val="22"/>
          <w:szCs w:val="22"/>
          <w:lang w:val="en-GB"/>
        </w:rPr>
      </w:pPr>
      <w:r w:rsidRPr="00817E87">
        <w:rPr>
          <w:rFonts w:ascii="Calibri" w:hAnsi="Calibri" w:cs="Calibri"/>
          <w:sz w:val="22"/>
          <w:szCs w:val="22"/>
          <w:lang w:val="en-GB"/>
        </w:rPr>
        <w:t>- Communication tools and events that fall outside SMILO’s scope of action;</w:t>
      </w:r>
    </w:p>
    <w:p w:rsidRPr="00817E87" w:rsidR="00710E5D" w:rsidP="00710E5D" w:rsidRDefault="00710E5D" w14:paraId="46F9E1BB" w14:textId="77777777">
      <w:pPr>
        <w:spacing w:line="276" w:lineRule="auto"/>
        <w:jc w:val="both"/>
        <w:rPr>
          <w:rFonts w:ascii="Calibri" w:hAnsi="Calibri" w:cs="Calibri"/>
          <w:sz w:val="22"/>
          <w:szCs w:val="22"/>
          <w:lang w:val="en-GB"/>
        </w:rPr>
      </w:pPr>
      <w:r w:rsidRPr="00817E87">
        <w:rPr>
          <w:rFonts w:ascii="Calibri" w:hAnsi="Calibri" w:cs="Calibri"/>
          <w:sz w:val="22"/>
          <w:szCs w:val="22"/>
          <w:lang w:val="en-GB"/>
        </w:rPr>
        <w:t>- Traditional craft or agricultural production chains unrelated to conservation challenges;</w:t>
      </w:r>
    </w:p>
    <w:p w:rsidRPr="00817E87" w:rsidR="00710E5D" w:rsidP="00710E5D" w:rsidRDefault="00710E5D" w14:paraId="7B55AE27" w14:textId="77777777">
      <w:pPr>
        <w:spacing w:line="276" w:lineRule="auto"/>
        <w:jc w:val="both"/>
        <w:rPr>
          <w:rFonts w:ascii="Calibri" w:hAnsi="Calibri" w:cs="Calibri"/>
          <w:sz w:val="22"/>
          <w:szCs w:val="22"/>
          <w:lang w:val="en-GB"/>
        </w:rPr>
      </w:pPr>
      <w:r w:rsidRPr="00817E87">
        <w:rPr>
          <w:rFonts w:ascii="Calibri" w:hAnsi="Calibri" w:cs="Calibri"/>
          <w:sz w:val="22"/>
          <w:szCs w:val="22"/>
          <w:lang w:val="en-GB"/>
        </w:rPr>
        <w:t>- Any activity that only serves private interests;</w:t>
      </w:r>
    </w:p>
    <w:p w:rsidRPr="00817E87" w:rsidR="00B337AF" w:rsidP="00710E5D" w:rsidRDefault="00710E5D" w14:paraId="1C4D7970" w14:textId="77777777">
      <w:pPr>
        <w:spacing w:line="276" w:lineRule="auto"/>
        <w:jc w:val="both"/>
        <w:rPr>
          <w:rFonts w:ascii="Calibri" w:hAnsi="Calibri" w:cs="Calibri"/>
          <w:sz w:val="22"/>
          <w:szCs w:val="22"/>
          <w:lang w:val="en-GB"/>
        </w:rPr>
      </w:pPr>
      <w:r w:rsidRPr="00817E87">
        <w:rPr>
          <w:rFonts w:ascii="Calibri" w:hAnsi="Calibri" w:cs="Calibri"/>
          <w:sz w:val="22"/>
          <w:szCs w:val="22"/>
          <w:lang w:val="en-GB"/>
        </w:rPr>
        <w:lastRenderedPageBreak/>
        <w:t xml:space="preserve">- </w:t>
      </w:r>
      <w:r w:rsidRPr="00817E87">
        <w:rPr>
          <w:rFonts w:ascii="Calibri" w:hAnsi="Calibri" w:cs="Calibri"/>
          <w:b/>
          <w:sz w:val="22"/>
          <w:szCs w:val="22"/>
          <w:lang w:val="en-GB"/>
        </w:rPr>
        <w:t>General functioning costs</w:t>
      </w:r>
      <w:r w:rsidRPr="00817E87">
        <w:rPr>
          <w:rFonts w:ascii="Calibri" w:hAnsi="Calibri" w:cs="Calibri"/>
          <w:sz w:val="22"/>
          <w:szCs w:val="22"/>
          <w:lang w:val="en-GB"/>
        </w:rPr>
        <w:t xml:space="preserve">, except if these contribute to the project’s successful implementation. SMILO may finance these expenses </w:t>
      </w:r>
      <w:r w:rsidRPr="00817E87">
        <w:rPr>
          <w:rFonts w:ascii="Calibri" w:hAnsi="Calibri" w:cs="Calibri"/>
          <w:b/>
          <w:sz w:val="22"/>
          <w:szCs w:val="22"/>
          <w:lang w:val="en-GB"/>
        </w:rPr>
        <w:t>up to 10%</w:t>
      </w:r>
      <w:r w:rsidRPr="00817E87">
        <w:rPr>
          <w:rFonts w:ascii="Calibri" w:hAnsi="Calibri" w:cs="Calibri"/>
          <w:sz w:val="22"/>
          <w:szCs w:val="22"/>
          <w:lang w:val="en-GB"/>
        </w:rPr>
        <w:t xml:space="preserve"> of the total requested budget.</w:t>
      </w:r>
      <w:r w:rsidRPr="00817E87" w:rsidR="00B337AF">
        <w:rPr>
          <w:rFonts w:ascii="Calibri" w:hAnsi="Calibri" w:cs="Calibri"/>
          <w:sz w:val="22"/>
          <w:szCs w:val="22"/>
          <w:lang w:val="en-GB"/>
        </w:rPr>
        <w:t xml:space="preserve"> </w:t>
      </w:r>
    </w:p>
    <w:p w:rsidRPr="00817E87" w:rsidR="00710E5D" w:rsidP="00710E5D" w:rsidRDefault="00B337AF" w14:paraId="0C9E1AF3" w14:textId="5F22A9F5">
      <w:pPr>
        <w:spacing w:line="276" w:lineRule="auto"/>
        <w:jc w:val="both"/>
        <w:rPr>
          <w:rFonts w:ascii="Calibri" w:hAnsi="Calibri" w:cs="Calibri"/>
          <w:sz w:val="22"/>
          <w:szCs w:val="22"/>
          <w:lang w:val="en-GB"/>
        </w:rPr>
      </w:pPr>
      <w:r w:rsidRPr="00817E87">
        <w:rPr>
          <w:rFonts w:ascii="Calibri" w:hAnsi="Calibri" w:cs="Calibri"/>
          <w:sz w:val="22"/>
          <w:szCs w:val="22"/>
          <w:lang w:val="en-GB"/>
        </w:rPr>
        <w:t xml:space="preserve">- In addition, </w:t>
      </w:r>
      <w:r w:rsidRPr="00817E87">
        <w:rPr>
          <w:rFonts w:ascii="Calibri" w:hAnsi="Calibri" w:cs="Calibri"/>
          <w:b/>
          <w:sz w:val="22"/>
          <w:szCs w:val="22"/>
          <w:lang w:val="en-GB"/>
        </w:rPr>
        <w:t>are eligible</w:t>
      </w:r>
      <w:r w:rsidRPr="00817E87">
        <w:rPr>
          <w:rFonts w:ascii="Calibri" w:hAnsi="Calibri" w:cs="Calibri"/>
          <w:sz w:val="22"/>
          <w:szCs w:val="22"/>
          <w:lang w:val="en-GB"/>
        </w:rPr>
        <w:t xml:space="preserve"> costs related to communication, transport/travel, purchase or renewal of equipment</w:t>
      </w:r>
      <w:r w:rsidRPr="00817E87" w:rsidR="006E2731">
        <w:rPr>
          <w:rFonts w:ascii="Calibri" w:hAnsi="Calibri" w:cs="Calibri"/>
          <w:sz w:val="22"/>
          <w:szCs w:val="22"/>
          <w:lang w:val="en-GB"/>
        </w:rPr>
        <w:t xml:space="preserve"> if they do not exceed a reasonable amount of the total project budget</w:t>
      </w:r>
      <w:r w:rsidRPr="00817E87">
        <w:rPr>
          <w:rFonts w:ascii="Calibri" w:hAnsi="Calibri" w:cs="Calibri"/>
          <w:sz w:val="22"/>
          <w:szCs w:val="22"/>
          <w:lang w:val="en-GB"/>
        </w:rPr>
        <w:t>.</w:t>
      </w:r>
    </w:p>
    <w:p w:rsidRPr="00817E87" w:rsidR="006E2731" w:rsidP="00710E5D" w:rsidRDefault="006E2731" w14:paraId="4FDF1217" w14:textId="3BC5E063">
      <w:pPr>
        <w:spacing w:line="276" w:lineRule="auto"/>
        <w:jc w:val="both"/>
        <w:rPr>
          <w:rFonts w:ascii="Calibri" w:hAnsi="Calibri" w:cs="Calibri"/>
          <w:sz w:val="22"/>
          <w:szCs w:val="22"/>
          <w:lang w:val="en-GB"/>
        </w:rPr>
      </w:pPr>
    </w:p>
    <w:p w:rsidRPr="00817E87" w:rsidR="006E2731" w:rsidP="00710E5D" w:rsidRDefault="006E2731" w14:paraId="313DFC40" w14:textId="3031EF75">
      <w:pPr>
        <w:spacing w:line="276" w:lineRule="auto"/>
        <w:jc w:val="both"/>
        <w:rPr>
          <w:rFonts w:ascii="Calibri" w:hAnsi="Calibri" w:cs="Calibri"/>
          <w:sz w:val="22"/>
          <w:szCs w:val="22"/>
          <w:lang w:val="en-GB"/>
        </w:rPr>
      </w:pPr>
      <w:r w:rsidRPr="00817E87">
        <w:rPr>
          <w:rFonts w:ascii="Calibri" w:hAnsi="Calibri" w:cs="Calibri"/>
          <w:b/>
          <w:sz w:val="22"/>
          <w:szCs w:val="22"/>
          <w:lang w:val="en-GB"/>
        </w:rPr>
        <w:t>There is no obligation to have co-</w:t>
      </w:r>
      <w:r w:rsidR="005F637E">
        <w:rPr>
          <w:rFonts w:ascii="Calibri" w:hAnsi="Calibri" w:cs="Calibri"/>
          <w:b/>
          <w:sz w:val="22"/>
          <w:szCs w:val="22"/>
          <w:lang w:val="en-GB"/>
        </w:rPr>
        <w:t>funding</w:t>
      </w:r>
      <w:r w:rsidRPr="00817E87">
        <w:rPr>
          <w:rFonts w:ascii="Calibri" w:hAnsi="Calibri" w:cs="Calibri"/>
          <w:b/>
          <w:sz w:val="22"/>
          <w:szCs w:val="22"/>
          <w:lang w:val="en-GB"/>
        </w:rPr>
        <w:t>, although it is highly encouraged</w:t>
      </w:r>
      <w:r w:rsidRPr="00817E87">
        <w:rPr>
          <w:rFonts w:ascii="Calibri" w:hAnsi="Calibri" w:cs="Calibri"/>
          <w:sz w:val="22"/>
          <w:szCs w:val="22"/>
          <w:lang w:val="en-GB"/>
        </w:rPr>
        <w:t xml:space="preserve">, and valued in the </w:t>
      </w:r>
      <w:r w:rsidRPr="00817E87" w:rsidR="00C74A85">
        <w:rPr>
          <w:rFonts w:ascii="Calibri" w:hAnsi="Calibri" w:cs="Calibri"/>
          <w:sz w:val="22"/>
          <w:szCs w:val="22"/>
          <w:lang w:val="en-GB"/>
        </w:rPr>
        <w:t>project’s</w:t>
      </w:r>
      <w:r w:rsidRPr="00817E87">
        <w:rPr>
          <w:rFonts w:ascii="Calibri" w:hAnsi="Calibri" w:cs="Calibri"/>
          <w:sz w:val="22"/>
          <w:szCs w:val="22"/>
          <w:lang w:val="en-GB"/>
        </w:rPr>
        <w:t xml:space="preserve"> selection</w:t>
      </w:r>
      <w:r w:rsidRPr="00817E87">
        <w:rPr>
          <w:rFonts w:ascii="Calibri" w:hAnsi="Calibri" w:cs="Calibri"/>
          <w:b/>
          <w:sz w:val="22"/>
          <w:szCs w:val="22"/>
          <w:lang w:val="en-GB"/>
        </w:rPr>
        <w:t xml:space="preserve">. </w:t>
      </w:r>
    </w:p>
    <w:p w:rsidRPr="00817E87" w:rsidR="00FF3F58" w:rsidP="00EB499D" w:rsidRDefault="00FF3F58" w14:paraId="4B7CE846" w14:textId="534726AB">
      <w:pPr>
        <w:spacing w:line="276" w:lineRule="auto"/>
        <w:jc w:val="both"/>
        <w:rPr>
          <w:rFonts w:ascii="Calibri" w:hAnsi="Calibri" w:cs="Calibri"/>
          <w:sz w:val="22"/>
          <w:szCs w:val="22"/>
          <w:lang w:val="en-US"/>
        </w:rPr>
      </w:pPr>
    </w:p>
    <w:p w:rsidRPr="00280F4D" w:rsidR="005B263A" w:rsidP="00EB499D" w:rsidRDefault="00B337AF" w14:paraId="3A2C11ED" w14:textId="4088AB06">
      <w:pPr>
        <w:spacing w:line="276" w:lineRule="auto"/>
        <w:jc w:val="both"/>
        <w:rPr>
          <w:rFonts w:ascii="Calibri" w:hAnsi="Calibri" w:cs="Calibri"/>
          <w:b/>
          <w:sz w:val="22"/>
          <w:szCs w:val="22"/>
          <w:lang w:val="en-US"/>
        </w:rPr>
      </w:pPr>
      <w:r w:rsidRPr="005B263A">
        <w:rPr>
          <w:rFonts w:ascii="Calibri" w:hAnsi="Calibri" w:cs="Calibri"/>
          <w:b/>
          <w:sz w:val="22"/>
          <w:szCs w:val="22"/>
          <w:lang w:val="en-US"/>
        </w:rPr>
        <w:t>Project duration?</w:t>
      </w:r>
      <w:r w:rsidRPr="005B263A">
        <w:rPr>
          <w:rFonts w:ascii="Calibri" w:hAnsi="Calibri" w:cs="Calibri"/>
          <w:sz w:val="22"/>
          <w:szCs w:val="22"/>
          <w:lang w:val="en-US"/>
        </w:rPr>
        <w:t xml:space="preserve"> </w:t>
      </w:r>
      <w:r w:rsidRPr="005B263A" w:rsidR="00EE389E">
        <w:rPr>
          <w:rFonts w:ascii="Calibri" w:hAnsi="Calibri" w:cs="Calibri"/>
          <w:sz w:val="22"/>
          <w:szCs w:val="22"/>
          <w:lang w:val="en-US"/>
        </w:rPr>
        <w:t xml:space="preserve">The maximum project duration is </w:t>
      </w:r>
      <w:r w:rsidRPr="0039315B" w:rsidR="00EE389E">
        <w:rPr>
          <w:rFonts w:ascii="Calibri" w:hAnsi="Calibri" w:cs="Calibri"/>
          <w:b/>
          <w:sz w:val="22"/>
          <w:szCs w:val="22"/>
          <w:lang w:val="en-US"/>
        </w:rPr>
        <w:t>1 year</w:t>
      </w:r>
      <w:r w:rsidRPr="005B263A" w:rsidR="00EE389E">
        <w:rPr>
          <w:rFonts w:ascii="Calibri" w:hAnsi="Calibri" w:cs="Calibri"/>
          <w:sz w:val="22"/>
          <w:szCs w:val="22"/>
          <w:lang w:val="en-US"/>
        </w:rPr>
        <w:t xml:space="preserve">. The project implementation </w:t>
      </w:r>
      <w:r w:rsidR="0039315B">
        <w:rPr>
          <w:rFonts w:ascii="Calibri" w:hAnsi="Calibri" w:cs="Calibri"/>
          <w:sz w:val="22"/>
          <w:szCs w:val="22"/>
          <w:lang w:val="en-US"/>
        </w:rPr>
        <w:t xml:space="preserve">phase </w:t>
      </w:r>
      <w:r w:rsidRPr="005B263A" w:rsidR="00EE389E">
        <w:rPr>
          <w:rFonts w:ascii="Calibri" w:hAnsi="Calibri" w:cs="Calibri"/>
          <w:sz w:val="22"/>
          <w:szCs w:val="22"/>
          <w:lang w:val="en-US"/>
        </w:rPr>
        <w:t xml:space="preserve">starts on </w:t>
      </w:r>
      <w:r w:rsidRPr="00280F4D" w:rsidR="00280F4D">
        <w:rPr>
          <w:rFonts w:ascii="Calibri" w:hAnsi="Calibri" w:cs="Calibri"/>
          <w:b/>
          <w:bCs/>
          <w:sz w:val="22"/>
          <w:szCs w:val="22"/>
          <w:lang w:val="en-GB"/>
        </w:rPr>
        <w:t xml:space="preserve">15 October 2023, and ends on 15 December 2024 </w:t>
      </w:r>
      <w:r w:rsidRPr="00280F4D" w:rsidR="00280F4D">
        <w:rPr>
          <w:rFonts w:ascii="Calibri" w:hAnsi="Calibri" w:cs="Calibri"/>
          <w:b/>
          <w:sz w:val="22"/>
          <w:szCs w:val="22"/>
          <w:lang w:val="en-US"/>
        </w:rPr>
        <w:t>at the latest.</w:t>
      </w:r>
    </w:p>
    <w:p w:rsidRPr="00817E87" w:rsidR="00850816" w:rsidP="00EB499D" w:rsidRDefault="00850816" w14:paraId="6D82717B" w14:textId="77777777">
      <w:pPr>
        <w:spacing w:line="276" w:lineRule="auto"/>
        <w:jc w:val="both"/>
        <w:rPr>
          <w:rFonts w:ascii="Calibri" w:hAnsi="Calibri" w:cs="Calibri"/>
          <w:sz w:val="22"/>
          <w:szCs w:val="22"/>
          <w:lang w:val="en-US"/>
        </w:rPr>
      </w:pPr>
    </w:p>
    <w:p w:rsidRPr="00817E87" w:rsidR="005D2186" w:rsidP="00A00937" w:rsidRDefault="003C5C6B" w14:paraId="2B27E141" w14:textId="78DB8663">
      <w:pPr>
        <w:jc w:val="both"/>
        <w:rPr>
          <w:rFonts w:ascii="Calibri" w:hAnsi="Calibri" w:cs="Calibri"/>
          <w:b/>
          <w:bCs/>
          <w:smallCaps/>
          <w:sz w:val="28"/>
          <w:szCs w:val="26"/>
          <w:lang w:val="en-GB"/>
        </w:rPr>
      </w:pPr>
      <w:r w:rsidRPr="00817E87">
        <w:rPr>
          <w:rFonts w:ascii="Calibri" w:hAnsi="Calibri" w:cs="Calibri"/>
          <w:b/>
          <w:bCs/>
          <w:smallCaps/>
          <w:sz w:val="28"/>
          <w:szCs w:val="26"/>
          <w:lang w:val="en-GB"/>
        </w:rPr>
        <w:t>Grant amount</w:t>
      </w:r>
    </w:p>
    <w:p w:rsidRPr="00817E87" w:rsidR="005D2186" w:rsidP="005D2186" w:rsidRDefault="001A2FC9" w14:paraId="0C1FE5DF" w14:textId="335D6F3D">
      <w:pPr>
        <w:spacing w:line="276" w:lineRule="auto"/>
        <w:jc w:val="both"/>
        <w:rPr>
          <w:rFonts w:ascii="Calibri" w:hAnsi="Calibri" w:cs="Calibri"/>
          <w:b/>
          <w:bCs/>
          <w:sz w:val="22"/>
          <w:szCs w:val="22"/>
          <w:u w:val="single"/>
          <w:lang w:val="en-US"/>
        </w:rPr>
      </w:pPr>
      <w:r w:rsidRPr="00817E87">
        <w:rPr>
          <w:rFonts w:ascii="Calibri" w:hAnsi="Calibri" w:cs="Calibri"/>
          <w:b/>
          <w:bCs/>
          <w:smallCaps/>
          <w:noProof/>
          <w:sz w:val="28"/>
          <w:szCs w:val="26"/>
          <w:lang w:val="en-GB" w:eastAsia="en-GB"/>
        </w:rPr>
        <mc:AlternateContent>
          <mc:Choice Requires="wps">
            <w:drawing>
              <wp:anchor distT="0" distB="0" distL="114300" distR="114300" simplePos="0" relativeHeight="251664384" behindDoc="0" locked="0" layoutInCell="1" allowOverlap="1" wp14:anchorId="22813D25" wp14:editId="48C90850">
                <wp:simplePos x="0" y="0"/>
                <wp:positionH relativeFrom="column">
                  <wp:posOffset>0</wp:posOffset>
                </wp:positionH>
                <wp:positionV relativeFrom="paragraph">
                  <wp:posOffset>71755</wp:posOffset>
                </wp:positionV>
                <wp:extent cx="6105600" cy="72000"/>
                <wp:effectExtent l="0" t="0" r="3175" b="4445"/>
                <wp:wrapNone/>
                <wp:docPr id="13" name="Rectangle 13"/>
                <wp:cNvGraphicFramePr/>
                <a:graphic xmlns:a="http://schemas.openxmlformats.org/drawingml/2006/main">
                  <a:graphicData uri="http://schemas.microsoft.com/office/word/2010/wordprocessingShape">
                    <wps:wsp>
                      <wps:cNvSpPr/>
                      <wps:spPr>
                        <a:xfrm>
                          <a:off x="0" y="0"/>
                          <a:ext cx="6105600" cy="72000"/>
                        </a:xfrm>
                        <a:prstGeom prst="rect">
                          <a:avLst/>
                        </a:prstGeom>
                        <a:solidFill>
                          <a:srgbClr val="006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a16="http://schemas.microsoft.com/office/drawing/2014/main" xmlns:a="http://schemas.openxmlformats.org/drawingml/2006/main">
            <w:pict>
              <v:rect id="Rectangle 13" style="position:absolute;margin-left:0;margin-top:5.65pt;width:480.75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e83" stroked="f" strokeweight="1pt" w14:anchorId="55B5F4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"/>
            </w:pict>
          </mc:Fallback>
        </mc:AlternateContent>
      </w:r>
    </w:p>
    <w:p w:rsidR="00280F4D" w:rsidP="00C17C8A" w:rsidRDefault="00B967E6" w14:paraId="42C1F639" w14:textId="77777777">
      <w:pPr>
        <w:spacing w:line="276" w:lineRule="auto"/>
        <w:jc w:val="both"/>
        <w:rPr>
          <w:rFonts w:ascii="Calibri" w:hAnsi="Calibri" w:cs="Calibri"/>
          <w:sz w:val="22"/>
          <w:szCs w:val="22"/>
          <w:lang w:val="en-GB"/>
        </w:rPr>
      </w:pPr>
      <w:r w:rsidRPr="71617B16">
        <w:rPr>
          <w:rFonts w:ascii="Calibri" w:hAnsi="Calibri" w:cs="Calibri"/>
          <w:sz w:val="22"/>
          <w:szCs w:val="22"/>
          <w:lang w:val="en-GB"/>
        </w:rPr>
        <w:t xml:space="preserve">The </w:t>
      </w:r>
      <w:r w:rsidRPr="71617B16" w:rsidR="00A81C41">
        <w:rPr>
          <w:rFonts w:ascii="Calibri" w:hAnsi="Calibri" w:cs="Calibri"/>
          <w:sz w:val="22"/>
          <w:szCs w:val="22"/>
          <w:lang w:val="en-GB"/>
        </w:rPr>
        <w:t>amount of this grant</w:t>
      </w:r>
      <w:r w:rsidRPr="71617B16">
        <w:rPr>
          <w:rFonts w:ascii="Calibri" w:hAnsi="Calibri" w:cs="Calibri"/>
          <w:sz w:val="22"/>
          <w:szCs w:val="22"/>
          <w:lang w:val="en-GB"/>
        </w:rPr>
        <w:t xml:space="preserve"> </w:t>
      </w:r>
      <w:r w:rsidRPr="71617B16" w:rsidR="00280F4D">
        <w:rPr>
          <w:rFonts w:ascii="Calibri" w:hAnsi="Calibri" w:cs="Calibri"/>
          <w:sz w:val="22"/>
          <w:szCs w:val="22"/>
          <w:lang w:val="en-GB"/>
        </w:rPr>
        <w:t xml:space="preserve">is: </w:t>
      </w:r>
    </w:p>
    <w:p w:rsidRPr="008C03AB" w:rsidR="00280F4D" w:rsidP="71617B16" w:rsidRDefault="00280F4D" w14:paraId="260FBC1B" w14:textId="392CD6F8">
      <w:pPr>
        <w:pStyle w:val="Paragraphedeliste"/>
        <w:numPr>
          <w:ilvl w:val="0"/>
          <w:numId w:val="31"/>
        </w:numPr>
        <w:spacing w:line="276" w:lineRule="auto"/>
        <w:jc w:val="both"/>
        <w:rPr>
          <w:rFonts w:ascii="Calibri" w:hAnsi="Calibri" w:cs="Calibri"/>
          <w:sz w:val="22"/>
          <w:szCs w:val="22"/>
          <w:lang w:val="en-GB"/>
        </w:rPr>
      </w:pPr>
      <w:r w:rsidRPr="71617B16">
        <w:rPr>
          <w:rFonts w:ascii="Calibri" w:hAnsi="Calibri" w:cs="Calibri"/>
          <w:sz w:val="22"/>
          <w:szCs w:val="22"/>
          <w:lang w:val="en-GB"/>
        </w:rPr>
        <w:t xml:space="preserve">Islands in the certification </w:t>
      </w:r>
      <w:r w:rsidRPr="008C03AB">
        <w:rPr>
          <w:rFonts w:ascii="Calibri" w:hAnsi="Calibri" w:cs="Calibri"/>
          <w:sz w:val="22"/>
          <w:szCs w:val="22"/>
          <w:lang w:val="en-GB"/>
        </w:rPr>
        <w:t>process</w:t>
      </w:r>
      <w:r w:rsidRPr="008C03AB" w:rsidR="00453B6E">
        <w:rPr>
          <w:rFonts w:ascii="Calibri" w:hAnsi="Calibri" w:cs="Calibri"/>
          <w:sz w:val="22"/>
          <w:szCs w:val="22"/>
          <w:lang w:val="en-GB"/>
        </w:rPr>
        <w:t xml:space="preserve"> </w:t>
      </w:r>
      <w:r w:rsidRPr="008C03AB" w:rsidR="00453B6E">
        <w:rPr>
          <w:rFonts w:ascii="Calibri" w:hAnsi="Calibri" w:cs="Calibri"/>
          <w:bCs/>
          <w:sz w:val="22"/>
          <w:szCs w:val="22"/>
          <w:lang w:val="en-GB"/>
        </w:rPr>
        <w:t>up to €15,000</w:t>
      </w:r>
    </w:p>
    <w:p w:rsidRPr="008C03AB" w:rsidR="00280F4D" w:rsidP="71617B16" w:rsidRDefault="00280F4D" w14:paraId="44B011A7" w14:textId="083FBEB7">
      <w:pPr>
        <w:pStyle w:val="Paragraphedeliste"/>
        <w:numPr>
          <w:ilvl w:val="0"/>
          <w:numId w:val="31"/>
        </w:numPr>
        <w:spacing w:line="276" w:lineRule="auto"/>
        <w:jc w:val="both"/>
        <w:rPr>
          <w:rFonts w:ascii="Calibri" w:hAnsi="Calibri" w:cs="Calibri"/>
          <w:sz w:val="22"/>
          <w:szCs w:val="22"/>
          <w:lang w:val="en-GB"/>
        </w:rPr>
      </w:pPr>
      <w:r w:rsidRPr="008C03AB">
        <w:rPr>
          <w:rFonts w:ascii="Calibri" w:hAnsi="Calibri" w:cs="Calibri"/>
          <w:sz w:val="22"/>
          <w:szCs w:val="22"/>
          <w:lang w:val="en-GB"/>
        </w:rPr>
        <w:t>Members of the network</w:t>
      </w:r>
      <w:r w:rsidRPr="008C03AB" w:rsidR="00453B6E">
        <w:rPr>
          <w:rFonts w:ascii="Calibri" w:hAnsi="Calibri" w:cs="Calibri"/>
          <w:sz w:val="22"/>
          <w:szCs w:val="22"/>
          <w:lang w:val="en-GB"/>
        </w:rPr>
        <w:t xml:space="preserve"> </w:t>
      </w:r>
      <w:r w:rsidRPr="008C03AB" w:rsidR="00453B6E">
        <w:rPr>
          <w:rFonts w:ascii="Calibri" w:hAnsi="Calibri" w:cs="Calibri"/>
          <w:bCs/>
          <w:sz w:val="22"/>
          <w:szCs w:val="22"/>
          <w:lang w:val="en-GB"/>
        </w:rPr>
        <w:t>up to €7,000</w:t>
      </w:r>
    </w:p>
    <w:p w:rsidRPr="00817E87" w:rsidR="00C17C8A" w:rsidP="00C17C8A" w:rsidRDefault="00850816" w14:paraId="498BB055" w14:textId="4EA33E9B">
      <w:pPr>
        <w:spacing w:line="276" w:lineRule="auto"/>
        <w:jc w:val="both"/>
        <w:rPr>
          <w:rFonts w:ascii="Calibri" w:hAnsi="Calibri" w:cs="Calibri"/>
          <w:sz w:val="22"/>
          <w:szCs w:val="22"/>
          <w:lang w:val="en-GB"/>
        </w:rPr>
      </w:pPr>
      <w:r w:rsidRPr="00817E87">
        <w:rPr>
          <w:rFonts w:ascii="Calibri" w:hAnsi="Calibri" w:cs="Calibri"/>
          <w:sz w:val="22"/>
          <w:szCs w:val="22"/>
          <w:lang w:val="en-GB"/>
        </w:rPr>
        <w:t xml:space="preserve">The grant will be paid at </w:t>
      </w:r>
      <w:r w:rsidR="00E1732E">
        <w:rPr>
          <w:rFonts w:ascii="Calibri" w:hAnsi="Calibri" w:cs="Calibri"/>
          <w:sz w:val="22"/>
          <w:szCs w:val="22"/>
          <w:lang w:val="en-GB"/>
        </w:rPr>
        <w:t xml:space="preserve">1 or </w:t>
      </w:r>
      <w:r w:rsidRPr="00817E87">
        <w:rPr>
          <w:rFonts w:ascii="Calibri" w:hAnsi="Calibri" w:cs="Calibri"/>
          <w:sz w:val="22"/>
          <w:szCs w:val="22"/>
          <w:lang w:val="en-GB"/>
        </w:rPr>
        <w:t xml:space="preserve">2 </w:t>
      </w:r>
      <w:r w:rsidRPr="00817E87" w:rsidR="00D5594A">
        <w:rPr>
          <w:rFonts w:ascii="Calibri" w:hAnsi="Calibri" w:cs="Calibri"/>
          <w:sz w:val="22"/>
          <w:szCs w:val="22"/>
          <w:lang w:val="en-GB"/>
        </w:rPr>
        <w:t xml:space="preserve">separate payments </w:t>
      </w:r>
      <w:r w:rsidRPr="00817E87">
        <w:rPr>
          <w:rFonts w:ascii="Calibri" w:hAnsi="Calibri" w:cs="Calibri"/>
          <w:sz w:val="22"/>
          <w:szCs w:val="22"/>
          <w:lang w:val="en-GB"/>
        </w:rPr>
        <w:t xml:space="preserve">(one in the beginning and one when submitting the final report) </w:t>
      </w:r>
      <w:r w:rsidRPr="00817E87" w:rsidR="00D5594A">
        <w:rPr>
          <w:rFonts w:ascii="Calibri" w:hAnsi="Calibri" w:cs="Calibri"/>
          <w:sz w:val="22"/>
          <w:szCs w:val="22"/>
          <w:lang w:val="en-GB"/>
        </w:rPr>
        <w:t xml:space="preserve">on due dates. </w:t>
      </w:r>
      <w:r w:rsidRPr="00817E87" w:rsidR="007F3CE5">
        <w:rPr>
          <w:rFonts w:ascii="Calibri" w:hAnsi="Calibri" w:cs="Calibri"/>
          <w:sz w:val="22"/>
          <w:szCs w:val="22"/>
          <w:lang w:val="en-GB"/>
        </w:rPr>
        <w:t xml:space="preserve">The decision </w:t>
      </w:r>
      <w:r w:rsidRPr="00817E87" w:rsidR="00000429">
        <w:rPr>
          <w:rFonts w:ascii="Calibri" w:hAnsi="Calibri" w:cs="Calibri"/>
          <w:sz w:val="22"/>
          <w:szCs w:val="22"/>
          <w:lang w:val="en-GB"/>
        </w:rPr>
        <w:t>is subject to</w:t>
      </w:r>
      <w:r w:rsidRPr="00817E87" w:rsidR="00D74AB7">
        <w:rPr>
          <w:rFonts w:ascii="Calibri" w:hAnsi="Calibri" w:cs="Calibri"/>
          <w:sz w:val="22"/>
          <w:szCs w:val="22"/>
          <w:lang w:val="en-GB"/>
        </w:rPr>
        <w:t xml:space="preserve"> the appreciation of SMILO Secretariat</w:t>
      </w:r>
      <w:r w:rsidRPr="00817E87" w:rsidR="00000429">
        <w:rPr>
          <w:rFonts w:ascii="Calibri" w:hAnsi="Calibri" w:cs="Calibri"/>
          <w:sz w:val="22"/>
          <w:szCs w:val="22"/>
          <w:lang w:val="en-GB"/>
        </w:rPr>
        <w:t xml:space="preserve">, depending on </w:t>
      </w:r>
      <w:r w:rsidRPr="00817E87" w:rsidR="00D74AB7">
        <w:rPr>
          <w:rFonts w:ascii="Calibri" w:hAnsi="Calibri" w:cs="Calibri"/>
          <w:sz w:val="22"/>
          <w:szCs w:val="22"/>
          <w:lang w:val="en-GB"/>
        </w:rPr>
        <w:t>the estimated budget submitted by the organisation</w:t>
      </w:r>
      <w:r w:rsidRPr="00817E87" w:rsidR="001B17B3">
        <w:rPr>
          <w:rFonts w:ascii="Calibri" w:hAnsi="Calibri" w:cs="Calibri"/>
          <w:sz w:val="22"/>
          <w:szCs w:val="22"/>
          <w:lang w:val="en-GB"/>
        </w:rPr>
        <w:t xml:space="preserve"> (attached </w:t>
      </w:r>
      <w:r w:rsidRPr="00817E87" w:rsidR="00000429">
        <w:rPr>
          <w:rFonts w:ascii="Calibri" w:hAnsi="Calibri" w:cs="Calibri"/>
          <w:sz w:val="22"/>
          <w:szCs w:val="22"/>
          <w:lang w:val="en-GB"/>
        </w:rPr>
        <w:t>in</w:t>
      </w:r>
      <w:r w:rsidRPr="00817E87" w:rsidR="001B17B3">
        <w:rPr>
          <w:rFonts w:ascii="Calibri" w:hAnsi="Calibri" w:cs="Calibri"/>
          <w:sz w:val="22"/>
          <w:szCs w:val="22"/>
          <w:lang w:val="en-GB"/>
        </w:rPr>
        <w:t xml:space="preserve"> the application form) and </w:t>
      </w:r>
      <w:r w:rsidRPr="00817E87" w:rsidR="001073AA">
        <w:rPr>
          <w:rFonts w:ascii="Calibri" w:hAnsi="Calibri" w:cs="Calibri"/>
          <w:sz w:val="22"/>
          <w:szCs w:val="22"/>
          <w:lang w:val="en-GB"/>
        </w:rPr>
        <w:t>on</w:t>
      </w:r>
      <w:r w:rsidRPr="00817E87" w:rsidR="001B17B3">
        <w:rPr>
          <w:rFonts w:ascii="Calibri" w:hAnsi="Calibri" w:cs="Calibri"/>
          <w:sz w:val="22"/>
          <w:szCs w:val="22"/>
          <w:lang w:val="en-GB"/>
        </w:rPr>
        <w:t xml:space="preserve"> the </w:t>
      </w:r>
      <w:r w:rsidRPr="00817E87" w:rsidR="00615C39">
        <w:rPr>
          <w:rFonts w:ascii="Calibri" w:hAnsi="Calibri" w:cs="Calibri"/>
          <w:sz w:val="22"/>
          <w:szCs w:val="22"/>
          <w:lang w:val="en-GB"/>
        </w:rPr>
        <w:t>duration of the funded activity.</w:t>
      </w:r>
    </w:p>
    <w:p w:rsidRPr="00817E87" w:rsidR="00615C39" w:rsidP="00C17C8A" w:rsidRDefault="00615C39" w14:paraId="341FA7B4" w14:textId="77777777">
      <w:pPr>
        <w:spacing w:line="276" w:lineRule="auto"/>
        <w:jc w:val="both"/>
        <w:rPr>
          <w:rFonts w:ascii="Calibri" w:hAnsi="Calibri" w:cs="Calibri"/>
          <w:sz w:val="22"/>
          <w:szCs w:val="22"/>
          <w:lang w:val="en-GB"/>
        </w:rPr>
      </w:pPr>
    </w:p>
    <w:p w:rsidRPr="00817E87" w:rsidR="00C17C8A" w:rsidP="00A00937" w:rsidRDefault="00CB5AD7" w14:paraId="6FD0ACF4" w14:textId="71B1FD1E">
      <w:pPr>
        <w:jc w:val="both"/>
        <w:rPr>
          <w:rFonts w:ascii="Calibri" w:hAnsi="Calibri" w:cs="Calibri"/>
          <w:b/>
          <w:bCs/>
          <w:smallCaps/>
          <w:sz w:val="28"/>
          <w:szCs w:val="28"/>
          <w:lang w:val="en-GB"/>
        </w:rPr>
      </w:pPr>
      <w:r w:rsidRPr="00817E87">
        <w:rPr>
          <w:rFonts w:ascii="Calibri" w:hAnsi="Calibri" w:cs="Calibri"/>
          <w:b/>
          <w:bCs/>
          <w:smallCaps/>
          <w:sz w:val="28"/>
          <w:szCs w:val="28"/>
          <w:lang w:val="en-GB"/>
        </w:rPr>
        <w:t>Project selection process</w:t>
      </w:r>
    </w:p>
    <w:p w:rsidRPr="00817E87" w:rsidR="00C17C8A" w:rsidP="00C17C8A" w:rsidRDefault="001A2FC9" w14:paraId="61C70BA6" w14:textId="2E8CD500">
      <w:pPr>
        <w:spacing w:line="276" w:lineRule="auto"/>
        <w:jc w:val="both"/>
        <w:rPr>
          <w:rFonts w:ascii="Calibri" w:hAnsi="Calibri" w:cs="Calibri"/>
          <w:b/>
          <w:bCs/>
          <w:sz w:val="22"/>
          <w:szCs w:val="22"/>
          <w:u w:val="single"/>
          <w:lang w:val="en-US"/>
        </w:rPr>
      </w:pPr>
      <w:r w:rsidRPr="00817E87">
        <w:rPr>
          <w:rFonts w:ascii="Calibri" w:hAnsi="Calibri" w:cs="Calibri"/>
          <w:b/>
          <w:bCs/>
          <w:smallCaps/>
          <w:noProof/>
          <w:sz w:val="28"/>
          <w:szCs w:val="26"/>
          <w:lang w:val="en-GB" w:eastAsia="en-GB"/>
        </w:rPr>
        <mc:AlternateContent>
          <mc:Choice Requires="wps">
            <w:drawing>
              <wp:anchor distT="0" distB="0" distL="114300" distR="114300" simplePos="0" relativeHeight="251666432" behindDoc="0" locked="0" layoutInCell="1" allowOverlap="1" wp14:anchorId="6BD437B1" wp14:editId="57A6F0C1">
                <wp:simplePos x="0" y="0"/>
                <wp:positionH relativeFrom="column">
                  <wp:posOffset>0</wp:posOffset>
                </wp:positionH>
                <wp:positionV relativeFrom="paragraph">
                  <wp:posOffset>71755</wp:posOffset>
                </wp:positionV>
                <wp:extent cx="6105600" cy="72000"/>
                <wp:effectExtent l="0" t="0" r="3175" b="4445"/>
                <wp:wrapNone/>
                <wp:docPr id="14" name="Rectangle 14"/>
                <wp:cNvGraphicFramePr/>
                <a:graphic xmlns:a="http://schemas.openxmlformats.org/drawingml/2006/main">
                  <a:graphicData uri="http://schemas.microsoft.com/office/word/2010/wordprocessingShape">
                    <wps:wsp>
                      <wps:cNvSpPr/>
                      <wps:spPr>
                        <a:xfrm>
                          <a:off x="0" y="0"/>
                          <a:ext cx="6105600" cy="72000"/>
                        </a:xfrm>
                        <a:prstGeom prst="rect">
                          <a:avLst/>
                        </a:prstGeom>
                        <a:solidFill>
                          <a:srgbClr val="006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a16="http://schemas.microsoft.com/office/drawing/2014/main" xmlns:a="http://schemas.openxmlformats.org/drawingml/2006/main">
            <w:pict>
              <v:rect id="Rectangle 14" style="position:absolute;margin-left:0;margin-top:5.65pt;width:480.75pt;height: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e83" stroked="f" strokeweight="1pt" w14:anchorId="72957F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"/>
            </w:pict>
          </mc:Fallback>
        </mc:AlternateContent>
      </w:r>
    </w:p>
    <w:p w:rsidR="00CB5AD7" w:rsidP="00AA313B" w:rsidRDefault="00247E6D" w14:paraId="5EDF53ED" w14:textId="054E16F6">
      <w:pPr>
        <w:spacing w:line="276" w:lineRule="auto"/>
        <w:jc w:val="both"/>
        <w:rPr>
          <w:rFonts w:ascii="Calibri" w:hAnsi="Calibri" w:cs="Calibri"/>
          <w:sz w:val="22"/>
          <w:szCs w:val="22"/>
          <w:lang w:val="en-GB"/>
        </w:rPr>
      </w:pPr>
      <w:r w:rsidRPr="00817E87">
        <w:rPr>
          <w:rFonts w:ascii="Calibri" w:hAnsi="Calibri" w:cs="Calibri"/>
          <w:sz w:val="22"/>
          <w:szCs w:val="22"/>
          <w:lang w:val="en-GB"/>
        </w:rPr>
        <w:t xml:space="preserve">The application deadline is </w:t>
      </w:r>
      <w:r w:rsidR="00280F4D">
        <w:rPr>
          <w:rFonts w:ascii="Calibri" w:hAnsi="Calibri" w:cs="Calibri"/>
          <w:b/>
          <w:sz w:val="22"/>
          <w:szCs w:val="22"/>
          <w:lang w:val="en-GB"/>
        </w:rPr>
        <w:t>July 15 2023</w:t>
      </w:r>
      <w:r w:rsidRPr="00817E87">
        <w:rPr>
          <w:rFonts w:ascii="Calibri" w:hAnsi="Calibri" w:cs="Calibri"/>
          <w:b/>
          <w:bCs/>
          <w:sz w:val="22"/>
          <w:szCs w:val="22"/>
          <w:lang w:val="en-GB"/>
        </w:rPr>
        <w:t xml:space="preserve">, </w:t>
      </w:r>
      <w:r w:rsidRPr="00817E87" w:rsidR="00850816">
        <w:rPr>
          <w:rFonts w:ascii="Calibri" w:hAnsi="Calibri" w:cs="Calibri"/>
          <w:b/>
          <w:bCs/>
          <w:sz w:val="22"/>
          <w:szCs w:val="22"/>
          <w:lang w:val="en-GB"/>
        </w:rPr>
        <w:t>5</w:t>
      </w:r>
      <w:r w:rsidRPr="00817E87">
        <w:rPr>
          <w:rFonts w:ascii="Calibri" w:hAnsi="Calibri" w:cs="Calibri"/>
          <w:b/>
          <w:bCs/>
          <w:sz w:val="22"/>
          <w:szCs w:val="22"/>
          <w:lang w:val="en-GB"/>
        </w:rPr>
        <w:t xml:space="preserve"> pm</w:t>
      </w:r>
      <w:r w:rsidRPr="00817E87" w:rsidR="00476E26">
        <w:rPr>
          <w:rFonts w:ascii="Calibri" w:hAnsi="Calibri" w:cs="Calibri"/>
          <w:b/>
          <w:bCs/>
          <w:sz w:val="22"/>
          <w:szCs w:val="22"/>
          <w:lang w:val="en-GB"/>
        </w:rPr>
        <w:t xml:space="preserve"> (CET)</w:t>
      </w:r>
      <w:r w:rsidRPr="00817E87" w:rsidR="00476E26">
        <w:rPr>
          <w:rFonts w:ascii="Calibri" w:hAnsi="Calibri" w:cs="Calibri"/>
          <w:sz w:val="22"/>
          <w:szCs w:val="22"/>
          <w:lang w:val="en-GB"/>
        </w:rPr>
        <w:t>.</w:t>
      </w:r>
      <w:r w:rsidRPr="00817E87" w:rsidR="00C34DAA">
        <w:rPr>
          <w:rFonts w:ascii="Calibri" w:hAnsi="Calibri" w:cs="Calibri"/>
          <w:sz w:val="22"/>
          <w:szCs w:val="22"/>
          <w:lang w:val="en-GB"/>
        </w:rPr>
        <w:t xml:space="preserve"> </w:t>
      </w:r>
      <w:r w:rsidRPr="00817E87" w:rsidR="00CB5AD7">
        <w:rPr>
          <w:rFonts w:ascii="Calibri" w:hAnsi="Calibri" w:cs="Calibri"/>
          <w:sz w:val="22"/>
          <w:szCs w:val="22"/>
          <w:lang w:val="en-GB"/>
        </w:rPr>
        <w:t>SMILO</w:t>
      </w:r>
      <w:r w:rsidRPr="00817E87" w:rsidR="00750C55">
        <w:rPr>
          <w:rFonts w:ascii="Calibri" w:hAnsi="Calibri" w:cs="Calibri"/>
          <w:sz w:val="22"/>
          <w:szCs w:val="22"/>
          <w:lang w:val="en-GB"/>
        </w:rPr>
        <w:t xml:space="preserve"> </w:t>
      </w:r>
      <w:r w:rsidRPr="00817E87" w:rsidR="00850816">
        <w:rPr>
          <w:rFonts w:ascii="Calibri" w:hAnsi="Calibri" w:cs="Calibri"/>
          <w:sz w:val="22"/>
          <w:szCs w:val="22"/>
          <w:lang w:val="en-GB"/>
        </w:rPr>
        <w:t xml:space="preserve">and </w:t>
      </w:r>
      <w:r w:rsidR="00280F4D">
        <w:rPr>
          <w:rFonts w:ascii="Calibri" w:hAnsi="Calibri" w:cs="Calibri"/>
          <w:sz w:val="22"/>
          <w:szCs w:val="22"/>
          <w:lang w:val="en-GB"/>
        </w:rPr>
        <w:t>Blue</w:t>
      </w:r>
      <w:r w:rsidRPr="00817E87" w:rsidR="00850816">
        <w:rPr>
          <w:rFonts w:ascii="Calibri" w:hAnsi="Calibri" w:cs="Calibri"/>
          <w:sz w:val="22"/>
          <w:szCs w:val="22"/>
          <w:lang w:val="en-GB"/>
        </w:rPr>
        <w:t xml:space="preserve"> </w:t>
      </w:r>
      <w:r w:rsidRPr="00817E87" w:rsidR="00916B10">
        <w:rPr>
          <w:rFonts w:ascii="Calibri" w:hAnsi="Calibri" w:cs="Calibri"/>
          <w:sz w:val="22"/>
          <w:szCs w:val="22"/>
          <w:lang w:val="en-GB"/>
        </w:rPr>
        <w:t xml:space="preserve">will </w:t>
      </w:r>
      <w:r w:rsidRPr="00817E87" w:rsidR="00F944FB">
        <w:rPr>
          <w:rFonts w:ascii="Calibri" w:hAnsi="Calibri" w:cs="Calibri"/>
          <w:sz w:val="22"/>
          <w:szCs w:val="22"/>
          <w:lang w:val="en-GB"/>
        </w:rPr>
        <w:t xml:space="preserve">analyse </w:t>
      </w:r>
      <w:r w:rsidRPr="00817E87" w:rsidR="00916B10">
        <w:rPr>
          <w:rFonts w:ascii="Calibri" w:hAnsi="Calibri" w:cs="Calibri"/>
          <w:sz w:val="22"/>
          <w:szCs w:val="22"/>
          <w:lang w:val="en-GB"/>
        </w:rPr>
        <w:t xml:space="preserve">the applications and announce which ones are selected </w:t>
      </w:r>
      <w:r w:rsidRPr="00817E87" w:rsidR="00850816">
        <w:rPr>
          <w:rFonts w:ascii="Calibri" w:hAnsi="Calibri" w:cs="Calibri"/>
          <w:sz w:val="22"/>
          <w:szCs w:val="22"/>
          <w:lang w:val="en-GB"/>
        </w:rPr>
        <w:t>by the end of</w:t>
      </w:r>
      <w:r w:rsidRPr="00817E87" w:rsidR="00476E26">
        <w:rPr>
          <w:rFonts w:ascii="Calibri" w:hAnsi="Calibri" w:cs="Calibri"/>
          <w:sz w:val="22"/>
          <w:szCs w:val="22"/>
          <w:lang w:val="en-GB"/>
        </w:rPr>
        <w:t xml:space="preserve"> </w:t>
      </w:r>
      <w:r w:rsidR="00280F4D">
        <w:rPr>
          <w:rFonts w:ascii="Calibri" w:hAnsi="Calibri" w:cs="Calibri"/>
          <w:sz w:val="22"/>
          <w:szCs w:val="22"/>
          <w:lang w:val="en-GB"/>
        </w:rPr>
        <w:t>September</w:t>
      </w:r>
      <w:r w:rsidRPr="00817E87" w:rsidR="00916B10">
        <w:rPr>
          <w:rFonts w:ascii="Calibri" w:hAnsi="Calibri" w:cs="Calibri"/>
          <w:sz w:val="22"/>
          <w:szCs w:val="22"/>
          <w:lang w:val="en-GB"/>
        </w:rPr>
        <w:t xml:space="preserve"> 202</w:t>
      </w:r>
      <w:r w:rsidR="00280F4D">
        <w:rPr>
          <w:rFonts w:ascii="Calibri" w:hAnsi="Calibri" w:cs="Calibri"/>
          <w:sz w:val="22"/>
          <w:szCs w:val="22"/>
          <w:lang w:val="en-GB"/>
        </w:rPr>
        <w:t>3</w:t>
      </w:r>
      <w:r w:rsidRPr="00817E87" w:rsidR="00916B10">
        <w:rPr>
          <w:rFonts w:ascii="Calibri" w:hAnsi="Calibri" w:cs="Calibri"/>
          <w:sz w:val="22"/>
          <w:szCs w:val="22"/>
          <w:lang w:val="en-GB"/>
        </w:rPr>
        <w:t>.</w:t>
      </w:r>
      <w:r w:rsidRPr="00817E87" w:rsidR="00EB68C6">
        <w:rPr>
          <w:rFonts w:ascii="Calibri" w:hAnsi="Calibri" w:cs="Calibri"/>
          <w:sz w:val="22"/>
          <w:szCs w:val="22"/>
          <w:lang w:val="en-GB"/>
        </w:rPr>
        <w:t xml:space="preserve"> </w:t>
      </w:r>
      <w:r w:rsidRPr="00817E87" w:rsidR="00916B10">
        <w:rPr>
          <w:rFonts w:ascii="Calibri" w:hAnsi="Calibri" w:cs="Calibri"/>
          <w:sz w:val="22"/>
          <w:szCs w:val="22"/>
          <w:lang w:val="en-GB"/>
        </w:rPr>
        <w:t xml:space="preserve">SMILO will contact </w:t>
      </w:r>
      <w:r w:rsidRPr="00817E87" w:rsidR="00F944FB">
        <w:rPr>
          <w:rFonts w:ascii="Calibri" w:hAnsi="Calibri" w:cs="Calibri"/>
          <w:sz w:val="22"/>
          <w:szCs w:val="22"/>
          <w:lang w:val="en-GB"/>
        </w:rPr>
        <w:t xml:space="preserve">the selected organisations </w:t>
      </w:r>
      <w:r w:rsidRPr="00817E87" w:rsidR="00916B10">
        <w:rPr>
          <w:rFonts w:ascii="Calibri" w:hAnsi="Calibri" w:cs="Calibri"/>
          <w:sz w:val="22"/>
          <w:szCs w:val="22"/>
          <w:lang w:val="en-GB"/>
        </w:rPr>
        <w:t xml:space="preserve">to proceed </w:t>
      </w:r>
      <w:r w:rsidRPr="00817E87" w:rsidR="00F944FB">
        <w:rPr>
          <w:rFonts w:ascii="Calibri" w:hAnsi="Calibri" w:cs="Calibri"/>
          <w:sz w:val="22"/>
          <w:szCs w:val="22"/>
          <w:lang w:val="en-GB"/>
        </w:rPr>
        <w:t>with</w:t>
      </w:r>
      <w:r w:rsidRPr="00817E87" w:rsidR="00916B10">
        <w:rPr>
          <w:rFonts w:ascii="Calibri" w:hAnsi="Calibri" w:cs="Calibri"/>
          <w:sz w:val="22"/>
          <w:szCs w:val="22"/>
          <w:lang w:val="en-GB"/>
        </w:rPr>
        <w:t xml:space="preserve"> the signature of the </w:t>
      </w:r>
      <w:r w:rsidRPr="00817E87" w:rsidR="00F944FB">
        <w:rPr>
          <w:rFonts w:ascii="Calibri" w:hAnsi="Calibri" w:cs="Calibri"/>
          <w:sz w:val="22"/>
          <w:szCs w:val="22"/>
          <w:lang w:val="en-GB"/>
        </w:rPr>
        <w:t xml:space="preserve">grant </w:t>
      </w:r>
      <w:r w:rsidRPr="00817E87" w:rsidR="00916B10">
        <w:rPr>
          <w:rFonts w:ascii="Calibri" w:hAnsi="Calibri" w:cs="Calibri"/>
          <w:sz w:val="22"/>
          <w:szCs w:val="22"/>
          <w:lang w:val="en-GB"/>
        </w:rPr>
        <w:t xml:space="preserve">agreement, which will set out the arrangements. </w:t>
      </w:r>
    </w:p>
    <w:p w:rsidRPr="00817E87" w:rsidR="00280F4D" w:rsidP="00AA313B" w:rsidRDefault="00280F4D" w14:paraId="1FD38567" w14:textId="77777777">
      <w:pPr>
        <w:spacing w:line="276" w:lineRule="auto"/>
        <w:jc w:val="both"/>
        <w:rPr>
          <w:rFonts w:ascii="Calibri" w:hAnsi="Calibri" w:cs="Calibri"/>
          <w:sz w:val="22"/>
          <w:szCs w:val="22"/>
          <w:lang w:val="en-GB"/>
        </w:rPr>
      </w:pPr>
    </w:p>
    <w:p w:rsidRPr="00817E87" w:rsidR="00817E87" w:rsidP="00AA313B" w:rsidRDefault="00817E87" w14:paraId="26F40538" w14:textId="2B26A723">
      <w:pPr>
        <w:spacing w:line="276" w:lineRule="auto"/>
        <w:jc w:val="both"/>
        <w:rPr>
          <w:rFonts w:ascii="Calibri" w:hAnsi="Calibri" w:cs="Calibri"/>
          <w:sz w:val="22"/>
          <w:szCs w:val="22"/>
          <w:lang w:val="en-GB"/>
        </w:rPr>
      </w:pPr>
      <w:r w:rsidRPr="00E1732E">
        <w:rPr>
          <w:rFonts w:ascii="Calibri" w:hAnsi="Calibri" w:cs="Calibri"/>
          <w:sz w:val="22"/>
          <w:szCs w:val="22"/>
          <w:lang w:val="en-GB"/>
        </w:rPr>
        <w:t>The key selection prerequisite</w:t>
      </w:r>
      <w:r w:rsidR="00517C4B">
        <w:rPr>
          <w:rFonts w:ascii="Calibri" w:hAnsi="Calibri" w:cs="Calibri"/>
          <w:sz w:val="22"/>
          <w:szCs w:val="22"/>
          <w:lang w:val="en-GB"/>
        </w:rPr>
        <w:t>s</w:t>
      </w:r>
      <w:r w:rsidRPr="00E1732E">
        <w:rPr>
          <w:rFonts w:ascii="Calibri" w:hAnsi="Calibri" w:cs="Calibri"/>
          <w:sz w:val="22"/>
          <w:szCs w:val="22"/>
          <w:lang w:val="en-GB"/>
        </w:rPr>
        <w:t xml:space="preserve"> are the following:</w:t>
      </w:r>
    </w:p>
    <w:p w:rsidRPr="00817E87" w:rsidR="00817E87" w:rsidP="00AA313B" w:rsidRDefault="00817E87" w14:paraId="3ED5AE7A" w14:textId="77777777">
      <w:pPr>
        <w:spacing w:line="276" w:lineRule="auto"/>
        <w:jc w:val="both"/>
        <w:rPr>
          <w:rFonts w:ascii="Calibri" w:hAnsi="Calibri" w:cs="Calibri"/>
          <w:sz w:val="22"/>
          <w:szCs w:val="22"/>
          <w:lang w:val="en-GB"/>
        </w:rPr>
      </w:pPr>
    </w:p>
    <w:p w:rsidRPr="00817E87" w:rsidR="00BC5DE1" w:rsidP="00C17C8A" w:rsidRDefault="007E2A85" w14:paraId="4CE3916F" w14:textId="1E0E6242">
      <w:pPr>
        <w:spacing w:line="276" w:lineRule="auto"/>
        <w:jc w:val="both"/>
        <w:rPr>
          <w:rFonts w:ascii="Calibri" w:hAnsi="Calibri" w:cs="Calibri"/>
          <w:sz w:val="22"/>
          <w:szCs w:val="22"/>
          <w:lang w:val="en-GB"/>
        </w:rPr>
      </w:pPr>
      <w:r w:rsidRPr="00817E87">
        <w:rPr>
          <w:rFonts w:ascii="Calibri" w:hAnsi="Calibri" w:cs="Calibri"/>
          <w:noProof/>
          <w:sz w:val="22"/>
          <w:szCs w:val="22"/>
          <w:lang w:val="en-GB" w:eastAsia="en-GB"/>
        </w:rPr>
        <w:lastRenderedPageBreak/>
        <w:drawing>
          <wp:inline distT="0" distB="0" distL="0" distR="0" wp14:anchorId="1B26162C" wp14:editId="6E8C13E7">
            <wp:extent cx="6065520" cy="4911725"/>
            <wp:effectExtent l="0" t="19050" r="11430" b="22225"/>
            <wp:docPr id="3" name="Diagram 3">
              <a:extLst xmlns:a="http://schemas.openxmlformats.org/drawingml/2006/main">
                <a:ext uri="{FF2B5EF4-FFF2-40B4-BE49-F238E27FC236}">
                  <a16:creationId xmlns:a16="http://schemas.microsoft.com/office/drawing/2014/main" id="{38B5A422-5F3A-4C45-A62E-302762006EF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817E87" w:rsidR="00CB5AD7">
        <w:rPr>
          <w:rFonts w:ascii="Calibri" w:hAnsi="Calibri" w:cs="Calibri"/>
          <w:sz w:val="22"/>
          <w:szCs w:val="22"/>
          <w:lang w:val="en-GB"/>
        </w:rPr>
        <w:t xml:space="preserve"> </w:t>
      </w:r>
    </w:p>
    <w:p w:rsidR="0039315B" w:rsidP="00A00937" w:rsidRDefault="0039315B" w14:paraId="16E518A3" w14:textId="77777777">
      <w:pPr>
        <w:jc w:val="both"/>
        <w:rPr>
          <w:rFonts w:ascii="Calibri" w:hAnsi="Calibri" w:cs="Calibri"/>
          <w:b/>
          <w:bCs/>
          <w:smallCaps/>
          <w:sz w:val="28"/>
          <w:szCs w:val="28"/>
          <w:lang w:val="en-GB"/>
        </w:rPr>
      </w:pPr>
    </w:p>
    <w:p w:rsidRPr="00817E87" w:rsidR="00C17C8A" w:rsidP="00A00937" w:rsidRDefault="00F45A5A" w14:paraId="6D378B50" w14:textId="0CB722A8">
      <w:pPr>
        <w:jc w:val="both"/>
        <w:rPr>
          <w:rFonts w:ascii="Calibri" w:hAnsi="Calibri" w:cs="Calibri"/>
          <w:b/>
          <w:bCs/>
          <w:smallCaps/>
          <w:sz w:val="28"/>
          <w:szCs w:val="28"/>
          <w:lang w:val="en-GB"/>
        </w:rPr>
      </w:pPr>
      <w:r w:rsidRPr="00817E87">
        <w:rPr>
          <w:rFonts w:ascii="Calibri" w:hAnsi="Calibri" w:cs="Calibri"/>
          <w:b/>
          <w:bCs/>
          <w:smallCaps/>
          <w:sz w:val="28"/>
          <w:szCs w:val="28"/>
          <w:lang w:val="en-GB"/>
        </w:rPr>
        <w:t>Proje</w:t>
      </w:r>
      <w:r w:rsidRPr="00817E87" w:rsidR="00176590">
        <w:rPr>
          <w:rFonts w:ascii="Calibri" w:hAnsi="Calibri" w:cs="Calibri"/>
          <w:b/>
          <w:bCs/>
          <w:smallCaps/>
          <w:sz w:val="28"/>
          <w:szCs w:val="28"/>
          <w:lang w:val="en-GB"/>
        </w:rPr>
        <w:t>c</w:t>
      </w:r>
      <w:r w:rsidRPr="00817E87">
        <w:rPr>
          <w:rFonts w:ascii="Calibri" w:hAnsi="Calibri" w:cs="Calibri"/>
          <w:b/>
          <w:bCs/>
          <w:smallCaps/>
          <w:sz w:val="28"/>
          <w:szCs w:val="28"/>
          <w:lang w:val="en-GB"/>
        </w:rPr>
        <w:t xml:space="preserve">ts </w:t>
      </w:r>
      <w:r w:rsidR="0039315B">
        <w:rPr>
          <w:rFonts w:ascii="Calibri" w:hAnsi="Calibri" w:cs="Calibri"/>
          <w:b/>
          <w:bCs/>
          <w:smallCaps/>
          <w:sz w:val="28"/>
          <w:szCs w:val="28"/>
          <w:lang w:val="en-GB"/>
        </w:rPr>
        <w:t>Assessment</w:t>
      </w:r>
    </w:p>
    <w:p w:rsidRPr="00817E87" w:rsidR="00C17C8A" w:rsidP="00C17C8A" w:rsidRDefault="009B4BFD" w14:paraId="3E78EF03" w14:textId="582D1521">
      <w:pPr>
        <w:spacing w:line="276" w:lineRule="auto"/>
        <w:jc w:val="both"/>
        <w:rPr>
          <w:rFonts w:ascii="Calibri" w:hAnsi="Calibri" w:cs="Calibri"/>
          <w:b/>
          <w:bCs/>
          <w:sz w:val="22"/>
          <w:szCs w:val="22"/>
          <w:u w:val="single"/>
          <w:lang w:val="en-US"/>
        </w:rPr>
      </w:pPr>
      <w:r w:rsidRPr="00817E87">
        <w:rPr>
          <w:rFonts w:ascii="Calibri" w:hAnsi="Calibri" w:cs="Calibri"/>
          <w:b/>
          <w:bCs/>
          <w:smallCaps/>
          <w:noProof/>
          <w:sz w:val="28"/>
          <w:szCs w:val="26"/>
          <w:lang w:val="en-GB" w:eastAsia="en-GB"/>
        </w:rPr>
        <mc:AlternateContent>
          <mc:Choice Requires="wps">
            <w:drawing>
              <wp:anchor distT="0" distB="0" distL="114300" distR="114300" simplePos="0" relativeHeight="251668480" behindDoc="0" locked="0" layoutInCell="1" allowOverlap="1" wp14:anchorId="549088B3" wp14:editId="45D8527F">
                <wp:simplePos x="0" y="0"/>
                <wp:positionH relativeFrom="column">
                  <wp:posOffset>0</wp:posOffset>
                </wp:positionH>
                <wp:positionV relativeFrom="paragraph">
                  <wp:posOffset>71755</wp:posOffset>
                </wp:positionV>
                <wp:extent cx="6105600" cy="72000"/>
                <wp:effectExtent l="0" t="0" r="3175" b="4445"/>
                <wp:wrapNone/>
                <wp:docPr id="15" name="Rectangle 15"/>
                <wp:cNvGraphicFramePr/>
                <a:graphic xmlns:a="http://schemas.openxmlformats.org/drawingml/2006/main">
                  <a:graphicData uri="http://schemas.microsoft.com/office/word/2010/wordprocessingShape">
                    <wps:wsp>
                      <wps:cNvSpPr/>
                      <wps:spPr>
                        <a:xfrm>
                          <a:off x="0" y="0"/>
                          <a:ext cx="6105600" cy="72000"/>
                        </a:xfrm>
                        <a:prstGeom prst="rect">
                          <a:avLst/>
                        </a:prstGeom>
                        <a:solidFill>
                          <a:srgbClr val="006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a16="http://schemas.microsoft.com/office/drawing/2014/main" xmlns:a="http://schemas.openxmlformats.org/drawingml/2006/main">
            <w:pict>
              <v:rect id="Rectangle 15" style="position:absolute;margin-left:0;margin-top:5.65pt;width:480.7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e83" stroked="f" strokeweight="1pt" w14:anchorId="337DD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"/>
            </w:pict>
          </mc:Fallback>
        </mc:AlternateContent>
      </w:r>
    </w:p>
    <w:p w:rsidRPr="00817E87" w:rsidR="00952EA3" w:rsidP="00952EA3" w:rsidRDefault="00834D52" w14:paraId="01F6D38B" w14:textId="4BA642BC">
      <w:pPr>
        <w:spacing w:line="276" w:lineRule="auto"/>
        <w:jc w:val="both"/>
        <w:rPr>
          <w:rFonts w:ascii="Calibri" w:hAnsi="Calibri" w:cs="Calibri"/>
          <w:sz w:val="22"/>
          <w:szCs w:val="22"/>
          <w:lang w:val="en-US"/>
        </w:rPr>
      </w:pPr>
      <w:r w:rsidRPr="00817E87">
        <w:rPr>
          <w:rFonts w:ascii="Calibri" w:hAnsi="Calibri" w:cs="Calibri"/>
          <w:sz w:val="22"/>
          <w:szCs w:val="22"/>
          <w:lang w:val="en-US"/>
        </w:rPr>
        <w:t xml:space="preserve">The </w:t>
      </w:r>
      <w:r w:rsidRPr="00817E87" w:rsidR="00B1238A">
        <w:rPr>
          <w:rFonts w:ascii="Calibri" w:hAnsi="Calibri" w:cs="Calibri"/>
          <w:sz w:val="22"/>
          <w:szCs w:val="22"/>
          <w:lang w:val="en-US"/>
        </w:rPr>
        <w:t xml:space="preserve">project </w:t>
      </w:r>
      <w:r w:rsidR="0039315B">
        <w:rPr>
          <w:rFonts w:ascii="Calibri" w:hAnsi="Calibri" w:cs="Calibri"/>
          <w:sz w:val="22"/>
          <w:szCs w:val="22"/>
          <w:lang w:val="en-US"/>
        </w:rPr>
        <w:t>assessment</w:t>
      </w:r>
      <w:r w:rsidRPr="00817E87" w:rsidR="00163BB2">
        <w:rPr>
          <w:rFonts w:ascii="Calibri" w:hAnsi="Calibri" w:cs="Calibri"/>
          <w:sz w:val="22"/>
          <w:szCs w:val="22"/>
          <w:lang w:val="en-US"/>
        </w:rPr>
        <w:t xml:space="preserve"> </w:t>
      </w:r>
      <w:r w:rsidRPr="00817E87" w:rsidR="00F5347B">
        <w:rPr>
          <w:rFonts w:ascii="Calibri" w:hAnsi="Calibri" w:cs="Calibri"/>
          <w:sz w:val="22"/>
          <w:szCs w:val="22"/>
          <w:lang w:val="en-US"/>
        </w:rPr>
        <w:t xml:space="preserve">will </w:t>
      </w:r>
      <w:r w:rsidRPr="00817E87" w:rsidR="00D00361">
        <w:rPr>
          <w:rFonts w:ascii="Calibri" w:hAnsi="Calibri" w:cs="Calibri"/>
          <w:sz w:val="22"/>
          <w:szCs w:val="22"/>
          <w:lang w:val="en-US"/>
        </w:rPr>
        <w:t>depend on the duration of the operations. Therefore</w:t>
      </w:r>
      <w:r w:rsidRPr="00817E87" w:rsidR="00F6497E">
        <w:rPr>
          <w:rFonts w:ascii="Calibri" w:hAnsi="Calibri" w:cs="Calibri"/>
          <w:sz w:val="22"/>
          <w:szCs w:val="22"/>
          <w:lang w:val="en-US"/>
        </w:rPr>
        <w:t xml:space="preserve">: </w:t>
      </w:r>
    </w:p>
    <w:p w:rsidRPr="000268B3" w:rsidR="00F4613C" w:rsidP="000268B3" w:rsidRDefault="00F4613C" w14:paraId="1573BEBA" w14:textId="6CEFBAD9">
      <w:pPr>
        <w:pStyle w:val="Paragraphedeliste"/>
        <w:numPr>
          <w:ilvl w:val="0"/>
          <w:numId w:val="29"/>
        </w:numPr>
        <w:spacing w:line="276" w:lineRule="auto"/>
        <w:jc w:val="both"/>
        <w:rPr>
          <w:rFonts w:ascii="Calibri" w:hAnsi="Calibri" w:cs="Calibri"/>
          <w:sz w:val="22"/>
          <w:szCs w:val="22"/>
          <w:lang w:val="en-US"/>
        </w:rPr>
      </w:pPr>
      <w:r w:rsidRPr="000268B3">
        <w:rPr>
          <w:rFonts w:ascii="Calibri" w:hAnsi="Calibri" w:cs="Calibri"/>
          <w:sz w:val="22"/>
          <w:szCs w:val="22"/>
          <w:lang w:val="en-US"/>
        </w:rPr>
        <w:t xml:space="preserve">If the grant is required for </w:t>
      </w:r>
      <w:r w:rsidRPr="000268B3">
        <w:rPr>
          <w:rFonts w:ascii="Calibri" w:hAnsi="Calibri" w:cs="Calibri"/>
          <w:sz w:val="22"/>
          <w:szCs w:val="22"/>
          <w:u w:val="single"/>
          <w:lang w:val="en-US"/>
        </w:rPr>
        <w:t xml:space="preserve">activities </w:t>
      </w:r>
      <w:r w:rsidRPr="000268B3" w:rsidR="00BB3DF6">
        <w:rPr>
          <w:rFonts w:ascii="Calibri" w:hAnsi="Calibri" w:cs="Calibri"/>
          <w:sz w:val="22"/>
          <w:szCs w:val="22"/>
          <w:u w:val="single"/>
          <w:lang w:val="en-US"/>
        </w:rPr>
        <w:t>that</w:t>
      </w:r>
      <w:r w:rsidRPr="000268B3">
        <w:rPr>
          <w:rFonts w:ascii="Calibri" w:hAnsi="Calibri" w:cs="Calibri"/>
          <w:sz w:val="22"/>
          <w:szCs w:val="22"/>
          <w:u w:val="single"/>
          <w:lang w:val="en-US"/>
        </w:rPr>
        <w:t xml:space="preserve"> will be </w:t>
      </w:r>
      <w:r w:rsidRPr="000268B3" w:rsidR="00B546D9">
        <w:rPr>
          <w:rFonts w:ascii="Calibri" w:hAnsi="Calibri" w:cs="Calibri"/>
          <w:sz w:val="22"/>
          <w:szCs w:val="22"/>
          <w:u w:val="single"/>
          <w:lang w:val="en-US"/>
        </w:rPr>
        <w:t>conducted</w:t>
      </w:r>
      <w:r w:rsidRPr="000268B3">
        <w:rPr>
          <w:rFonts w:ascii="Calibri" w:hAnsi="Calibri" w:cs="Calibri"/>
          <w:sz w:val="22"/>
          <w:szCs w:val="22"/>
          <w:u w:val="single"/>
          <w:lang w:val="en-US"/>
        </w:rPr>
        <w:t xml:space="preserve"> </w:t>
      </w:r>
      <w:r w:rsidRPr="000268B3" w:rsidR="00755FAF">
        <w:rPr>
          <w:rFonts w:ascii="Calibri" w:hAnsi="Calibri" w:cs="Calibri"/>
          <w:sz w:val="22"/>
          <w:szCs w:val="22"/>
          <w:u w:val="single"/>
          <w:lang w:val="en-US"/>
        </w:rPr>
        <w:t xml:space="preserve">over </w:t>
      </w:r>
      <w:r w:rsidRPr="000268B3">
        <w:rPr>
          <w:rFonts w:ascii="Calibri" w:hAnsi="Calibri" w:cs="Calibri"/>
          <w:sz w:val="22"/>
          <w:szCs w:val="22"/>
          <w:u w:val="single"/>
          <w:lang w:val="en-US"/>
        </w:rPr>
        <w:t>less than 3 months</w:t>
      </w:r>
      <w:r w:rsidRPr="000268B3">
        <w:rPr>
          <w:rFonts w:ascii="Calibri" w:hAnsi="Calibri" w:cs="Calibri"/>
          <w:sz w:val="22"/>
          <w:szCs w:val="22"/>
          <w:lang w:val="en-US"/>
        </w:rPr>
        <w:t xml:space="preserve">, </w:t>
      </w:r>
      <w:r w:rsidRPr="000268B3" w:rsidR="00B1238A">
        <w:rPr>
          <w:rFonts w:ascii="Calibri" w:hAnsi="Calibri" w:cs="Calibri"/>
          <w:sz w:val="22"/>
          <w:szCs w:val="22"/>
          <w:lang w:val="en-US"/>
        </w:rPr>
        <w:t xml:space="preserve">the </w:t>
      </w:r>
      <w:r w:rsidRPr="000268B3" w:rsidR="00D90CA1">
        <w:rPr>
          <w:rFonts w:ascii="Calibri" w:hAnsi="Calibri" w:cs="Calibri"/>
          <w:sz w:val="22"/>
          <w:szCs w:val="22"/>
          <w:lang w:val="en-US"/>
        </w:rPr>
        <w:t xml:space="preserve">beneficiaries will have to submit a final report </w:t>
      </w:r>
      <w:r w:rsidRPr="000268B3" w:rsidR="00142DA0">
        <w:rPr>
          <w:rFonts w:ascii="Calibri" w:hAnsi="Calibri" w:cs="Calibri"/>
          <w:sz w:val="22"/>
          <w:szCs w:val="22"/>
          <w:lang w:val="en-US"/>
        </w:rPr>
        <w:t>to SMILO.</w:t>
      </w:r>
    </w:p>
    <w:p w:rsidRPr="000268B3" w:rsidR="00D90CA1" w:rsidP="000268B3" w:rsidRDefault="00D90CA1" w14:paraId="7158047E" w14:textId="14B2085C">
      <w:pPr>
        <w:pStyle w:val="Paragraphedeliste"/>
        <w:numPr>
          <w:ilvl w:val="0"/>
          <w:numId w:val="29"/>
        </w:numPr>
        <w:spacing w:line="276" w:lineRule="auto"/>
        <w:jc w:val="both"/>
        <w:rPr>
          <w:rFonts w:ascii="Calibri" w:hAnsi="Calibri" w:cs="Calibri"/>
          <w:sz w:val="22"/>
          <w:szCs w:val="22"/>
          <w:lang w:val="en-US"/>
        </w:rPr>
      </w:pPr>
      <w:r w:rsidRPr="000268B3">
        <w:rPr>
          <w:rFonts w:ascii="Calibri" w:hAnsi="Calibri" w:cs="Calibri"/>
          <w:sz w:val="22"/>
          <w:szCs w:val="22"/>
          <w:lang w:val="en-US"/>
        </w:rPr>
        <w:t xml:space="preserve">If the grant is required for </w:t>
      </w:r>
      <w:r w:rsidRPr="000268B3">
        <w:rPr>
          <w:rFonts w:ascii="Calibri" w:hAnsi="Calibri" w:cs="Calibri"/>
          <w:sz w:val="22"/>
          <w:szCs w:val="22"/>
          <w:u w:val="single"/>
          <w:lang w:val="en-US"/>
        </w:rPr>
        <w:t xml:space="preserve">activities </w:t>
      </w:r>
      <w:r w:rsidRPr="000268B3" w:rsidR="00BA64FF">
        <w:rPr>
          <w:rFonts w:ascii="Calibri" w:hAnsi="Calibri" w:cs="Calibri"/>
          <w:sz w:val="22"/>
          <w:szCs w:val="22"/>
          <w:u w:val="single"/>
          <w:lang w:val="en-US"/>
        </w:rPr>
        <w:t>that</w:t>
      </w:r>
      <w:r w:rsidRPr="000268B3">
        <w:rPr>
          <w:rFonts w:ascii="Calibri" w:hAnsi="Calibri" w:cs="Calibri"/>
          <w:sz w:val="22"/>
          <w:szCs w:val="22"/>
          <w:u w:val="single"/>
          <w:lang w:val="en-US"/>
        </w:rPr>
        <w:t xml:space="preserve"> will be conducted </w:t>
      </w:r>
      <w:r w:rsidRPr="000268B3" w:rsidR="00755FAF">
        <w:rPr>
          <w:rFonts w:ascii="Calibri" w:hAnsi="Calibri" w:cs="Calibri"/>
          <w:sz w:val="22"/>
          <w:szCs w:val="22"/>
          <w:u w:val="single"/>
          <w:lang w:val="en-US"/>
        </w:rPr>
        <w:t xml:space="preserve">over </w:t>
      </w:r>
      <w:r w:rsidRPr="000268B3">
        <w:rPr>
          <w:rFonts w:ascii="Calibri" w:hAnsi="Calibri" w:cs="Calibri"/>
          <w:sz w:val="22"/>
          <w:szCs w:val="22"/>
          <w:u w:val="single"/>
          <w:lang w:val="en-US"/>
        </w:rPr>
        <w:t>more than 3 months</w:t>
      </w:r>
      <w:r w:rsidRPr="000268B3">
        <w:rPr>
          <w:rFonts w:ascii="Calibri" w:hAnsi="Calibri" w:cs="Calibri"/>
          <w:sz w:val="22"/>
          <w:szCs w:val="22"/>
          <w:lang w:val="en-US"/>
        </w:rPr>
        <w:t xml:space="preserve">, a mid-term interview will take place. </w:t>
      </w:r>
      <w:r w:rsidRPr="000268B3" w:rsidR="00264DAD">
        <w:rPr>
          <w:rFonts w:ascii="Calibri" w:hAnsi="Calibri" w:cs="Calibri"/>
          <w:sz w:val="22"/>
          <w:szCs w:val="22"/>
          <w:lang w:val="en-US"/>
        </w:rPr>
        <w:t>The b</w:t>
      </w:r>
      <w:r w:rsidRPr="000268B3">
        <w:rPr>
          <w:rFonts w:ascii="Calibri" w:hAnsi="Calibri" w:cs="Calibri"/>
          <w:sz w:val="22"/>
          <w:szCs w:val="22"/>
          <w:lang w:val="en-US"/>
        </w:rPr>
        <w:t>eneficiaries will also</w:t>
      </w:r>
      <w:r w:rsidRPr="000268B3" w:rsidR="006F7E1D">
        <w:rPr>
          <w:rFonts w:ascii="Calibri" w:hAnsi="Calibri" w:cs="Calibri"/>
          <w:sz w:val="22"/>
          <w:szCs w:val="22"/>
          <w:lang w:val="en-US"/>
        </w:rPr>
        <w:t xml:space="preserve"> have to </w:t>
      </w:r>
      <w:r w:rsidRPr="000268B3" w:rsidR="00142DA0">
        <w:rPr>
          <w:rFonts w:ascii="Calibri" w:hAnsi="Calibri" w:cs="Calibri"/>
          <w:sz w:val="22"/>
          <w:szCs w:val="22"/>
          <w:lang w:val="en-US"/>
        </w:rPr>
        <w:t>submit a final report to SMILO.</w:t>
      </w:r>
    </w:p>
    <w:p w:rsidR="00D01483" w:rsidP="000268B3" w:rsidRDefault="00271301" w14:paraId="0200ABA4" w14:textId="3FE962F6">
      <w:pPr>
        <w:spacing w:line="276" w:lineRule="auto"/>
        <w:jc w:val="both"/>
        <w:rPr>
          <w:rFonts w:ascii="Calibri" w:hAnsi="Calibri" w:cs="Calibri"/>
          <w:sz w:val="22"/>
          <w:szCs w:val="22"/>
          <w:lang w:val="en-US"/>
        </w:rPr>
      </w:pPr>
      <w:r>
        <w:rPr>
          <w:rFonts w:ascii="Calibri" w:hAnsi="Calibri" w:cs="Calibri"/>
          <w:sz w:val="22"/>
          <w:szCs w:val="22"/>
          <w:lang w:val="en-US"/>
        </w:rPr>
        <w:t xml:space="preserve">In both cases, the final report will include: </w:t>
      </w:r>
    </w:p>
    <w:p w:rsidR="00271301" w:rsidP="00271301" w:rsidRDefault="00271301" w14:paraId="4AA40C7B" w14:textId="77777777">
      <w:pPr>
        <w:pStyle w:val="Paragraphedeliste"/>
        <w:numPr>
          <w:ilvl w:val="0"/>
          <w:numId w:val="29"/>
        </w:numPr>
        <w:spacing w:line="276" w:lineRule="auto"/>
        <w:jc w:val="both"/>
        <w:rPr>
          <w:rFonts w:ascii="Calibri" w:hAnsi="Calibri" w:cs="Calibri"/>
          <w:sz w:val="22"/>
          <w:szCs w:val="22"/>
          <w:lang w:val="en-US"/>
        </w:rPr>
      </w:pPr>
      <w:r>
        <w:rPr>
          <w:rFonts w:ascii="Calibri" w:hAnsi="Calibri" w:cs="Calibri"/>
          <w:sz w:val="22"/>
          <w:szCs w:val="22"/>
          <w:lang w:val="en-US"/>
        </w:rPr>
        <w:t>A technical report, using the template that will be provided</w:t>
      </w:r>
    </w:p>
    <w:p w:rsidRPr="00271301" w:rsidR="00271301" w:rsidP="00271301" w:rsidRDefault="00271301" w14:paraId="1FB5B6E3" w14:textId="51E06463">
      <w:pPr>
        <w:pStyle w:val="Paragraphedeliste"/>
        <w:numPr>
          <w:ilvl w:val="0"/>
          <w:numId w:val="29"/>
        </w:numPr>
        <w:spacing w:line="276" w:lineRule="auto"/>
        <w:jc w:val="both"/>
        <w:rPr>
          <w:rFonts w:ascii="Calibri" w:hAnsi="Calibri" w:cs="Calibri"/>
          <w:sz w:val="22"/>
          <w:szCs w:val="22"/>
          <w:lang w:val="en-US"/>
        </w:rPr>
      </w:pPr>
      <w:r>
        <w:rPr>
          <w:rFonts w:ascii="Calibri" w:hAnsi="Calibri" w:cs="Calibri"/>
          <w:sz w:val="22"/>
          <w:szCs w:val="22"/>
          <w:lang w:val="en-US"/>
        </w:rPr>
        <w:t>A f</w:t>
      </w:r>
      <w:r w:rsidRPr="00271301">
        <w:rPr>
          <w:rFonts w:ascii="Calibri" w:hAnsi="Calibri" w:cs="Calibri"/>
          <w:sz w:val="22"/>
          <w:szCs w:val="22"/>
          <w:lang w:val="en-US"/>
        </w:rPr>
        <w:t xml:space="preserve">inancial report, using the excel spreadsheet template </w:t>
      </w:r>
      <w:r>
        <w:rPr>
          <w:rFonts w:ascii="Calibri" w:hAnsi="Calibri" w:cs="Calibri"/>
          <w:sz w:val="22"/>
          <w:szCs w:val="22"/>
          <w:lang w:val="en-US"/>
        </w:rPr>
        <w:t>that will be provided</w:t>
      </w:r>
    </w:p>
    <w:p w:rsidRPr="00271301" w:rsidR="00271301" w:rsidP="00271301" w:rsidRDefault="00271301" w14:paraId="1935E3E1" w14:textId="2ECCAA0C">
      <w:pPr>
        <w:pStyle w:val="Paragraphedeliste"/>
        <w:numPr>
          <w:ilvl w:val="0"/>
          <w:numId w:val="29"/>
        </w:numPr>
        <w:spacing w:line="276" w:lineRule="auto"/>
        <w:jc w:val="both"/>
        <w:rPr>
          <w:rFonts w:ascii="Calibri" w:hAnsi="Calibri" w:cs="Calibri"/>
          <w:sz w:val="22"/>
          <w:szCs w:val="22"/>
          <w:lang w:val="en-US"/>
        </w:rPr>
      </w:pPr>
      <w:r w:rsidRPr="00271301">
        <w:rPr>
          <w:rFonts w:ascii="Calibri" w:hAnsi="Calibri" w:cs="Calibri"/>
          <w:sz w:val="22"/>
          <w:szCs w:val="22"/>
          <w:lang w:val="en-US"/>
        </w:rPr>
        <w:t>Proofs of the project expenses</w:t>
      </w:r>
    </w:p>
    <w:p w:rsidRPr="00271301" w:rsidR="00271301" w:rsidP="00271301" w:rsidRDefault="00271301" w14:paraId="4373F82B" w14:textId="661B8676">
      <w:pPr>
        <w:pStyle w:val="Paragraphedeliste"/>
        <w:numPr>
          <w:ilvl w:val="0"/>
          <w:numId w:val="29"/>
        </w:numPr>
        <w:spacing w:line="276" w:lineRule="auto"/>
        <w:jc w:val="both"/>
        <w:rPr>
          <w:rFonts w:ascii="Calibri" w:hAnsi="Calibri" w:cs="Calibri"/>
          <w:sz w:val="22"/>
          <w:szCs w:val="22"/>
          <w:lang w:val="en-US"/>
        </w:rPr>
      </w:pPr>
      <w:r w:rsidRPr="00271301">
        <w:rPr>
          <w:rFonts w:ascii="Calibri" w:hAnsi="Calibri" w:cs="Calibri"/>
          <w:sz w:val="22"/>
          <w:szCs w:val="22"/>
          <w:lang w:val="en-US"/>
        </w:rPr>
        <w:t>Pictures of the project implementation</w:t>
      </w:r>
    </w:p>
    <w:p w:rsidR="00271301" w:rsidP="00556BD4" w:rsidRDefault="00271301" w14:paraId="4FA2ED2B" w14:textId="516F2315">
      <w:pPr>
        <w:pStyle w:val="Paragraphedeliste"/>
        <w:numPr>
          <w:ilvl w:val="0"/>
          <w:numId w:val="29"/>
        </w:numPr>
        <w:spacing w:line="276" w:lineRule="auto"/>
        <w:jc w:val="both"/>
        <w:rPr>
          <w:rFonts w:ascii="Calibri" w:hAnsi="Calibri" w:cs="Calibri"/>
          <w:sz w:val="22"/>
          <w:szCs w:val="22"/>
          <w:lang w:val="en-US"/>
        </w:rPr>
      </w:pPr>
      <w:r w:rsidRPr="26B32C4F">
        <w:rPr>
          <w:rFonts w:ascii="Calibri" w:hAnsi="Calibri" w:cs="Calibri"/>
          <w:sz w:val="22"/>
          <w:szCs w:val="22"/>
          <w:lang w:val="en-US"/>
        </w:rPr>
        <w:t xml:space="preserve">A </w:t>
      </w:r>
      <w:r w:rsidRPr="26B32C4F" w:rsidR="1A3794AD">
        <w:rPr>
          <w:rFonts w:ascii="Calibri" w:hAnsi="Calibri" w:cs="Calibri"/>
          <w:sz w:val="22"/>
          <w:szCs w:val="22"/>
          <w:lang w:val="en-US"/>
        </w:rPr>
        <w:t xml:space="preserve">maximum </w:t>
      </w:r>
      <w:r w:rsidRPr="26B32C4F">
        <w:rPr>
          <w:rFonts w:ascii="Calibri" w:hAnsi="Calibri" w:cs="Calibri"/>
          <w:sz w:val="22"/>
          <w:szCs w:val="22"/>
          <w:lang w:val="en-US"/>
        </w:rPr>
        <w:t xml:space="preserve">2-minute on-site video presenting the project results (no professional result expected, simple video made by the grant beneficiary) </w:t>
      </w:r>
    </w:p>
    <w:p w:rsidR="00271301" w:rsidP="000B5DBB" w:rsidRDefault="00271301" w14:paraId="2C47262E" w14:textId="77777777">
      <w:pPr>
        <w:pStyle w:val="Paragraphedeliste"/>
        <w:numPr>
          <w:ilvl w:val="0"/>
          <w:numId w:val="29"/>
        </w:numPr>
        <w:spacing w:line="276" w:lineRule="auto"/>
        <w:jc w:val="both"/>
        <w:rPr>
          <w:rFonts w:ascii="Calibri" w:hAnsi="Calibri" w:cs="Calibri"/>
          <w:sz w:val="22"/>
          <w:szCs w:val="22"/>
          <w:lang w:val="en-US"/>
        </w:rPr>
      </w:pPr>
      <w:r w:rsidRPr="00271301">
        <w:rPr>
          <w:rFonts w:ascii="Calibri" w:hAnsi="Calibri" w:cs="Calibri"/>
          <w:sz w:val="22"/>
          <w:szCs w:val="22"/>
          <w:lang w:val="en-US"/>
        </w:rPr>
        <w:t>Publications &amp; communications links or content (if applicable</w:t>
      </w:r>
      <w:r>
        <w:rPr>
          <w:rFonts w:ascii="Calibri" w:hAnsi="Calibri" w:cs="Calibri"/>
          <w:sz w:val="22"/>
          <w:szCs w:val="22"/>
          <w:lang w:val="en-US"/>
        </w:rPr>
        <w:t>)</w:t>
      </w:r>
    </w:p>
    <w:p w:rsidR="00D64D93" w:rsidP="00C17C8A" w:rsidRDefault="00271301" w14:paraId="6BDDE861" w14:textId="5C290E1B">
      <w:pPr>
        <w:pStyle w:val="Paragraphedeliste"/>
        <w:numPr>
          <w:ilvl w:val="0"/>
          <w:numId w:val="29"/>
        </w:numPr>
        <w:spacing w:line="276" w:lineRule="auto"/>
        <w:jc w:val="both"/>
        <w:rPr>
          <w:rFonts w:ascii="Calibri" w:hAnsi="Calibri" w:cs="Calibri"/>
          <w:sz w:val="22"/>
          <w:szCs w:val="22"/>
          <w:lang w:val="en-US"/>
        </w:rPr>
      </w:pPr>
      <w:r>
        <w:rPr>
          <w:rFonts w:ascii="Calibri" w:hAnsi="Calibri" w:cs="Calibri"/>
          <w:sz w:val="22"/>
          <w:szCs w:val="22"/>
          <w:lang w:val="en-US"/>
        </w:rPr>
        <w:t xml:space="preserve">At least one communication </w:t>
      </w:r>
      <w:r w:rsidRPr="00271301">
        <w:rPr>
          <w:rFonts w:ascii="Calibri" w:hAnsi="Calibri" w:cs="Calibri"/>
          <w:sz w:val="22"/>
          <w:szCs w:val="22"/>
          <w:lang w:val="en-US"/>
        </w:rPr>
        <w:t>on social media and/or your communications tools duri</w:t>
      </w:r>
      <w:r>
        <w:rPr>
          <w:rFonts w:ascii="Calibri" w:hAnsi="Calibri" w:cs="Calibri"/>
          <w:sz w:val="22"/>
          <w:szCs w:val="22"/>
          <w:lang w:val="en-US"/>
        </w:rPr>
        <w:t>ng the project implementation</w:t>
      </w:r>
    </w:p>
    <w:p w:rsidRPr="00271301" w:rsidR="00271301" w:rsidP="00271301" w:rsidRDefault="00271301" w14:paraId="2E0EF8E0" w14:textId="77777777">
      <w:pPr>
        <w:pStyle w:val="Paragraphedeliste"/>
        <w:spacing w:line="276" w:lineRule="auto"/>
        <w:jc w:val="both"/>
        <w:rPr>
          <w:rFonts w:ascii="Calibri" w:hAnsi="Calibri" w:cs="Calibri"/>
          <w:sz w:val="22"/>
          <w:szCs w:val="22"/>
          <w:lang w:val="en-US"/>
        </w:rPr>
      </w:pPr>
    </w:p>
    <w:p w:rsidRPr="00817E87" w:rsidR="00D64D93" w:rsidP="00A00937" w:rsidRDefault="00D64D93" w14:paraId="23BBFEA1" w14:textId="7C4C906F">
      <w:pPr>
        <w:jc w:val="both"/>
        <w:rPr>
          <w:rFonts w:ascii="Calibri" w:hAnsi="Calibri" w:cs="Calibri"/>
          <w:b/>
          <w:bCs/>
          <w:smallCaps/>
          <w:sz w:val="28"/>
          <w:szCs w:val="28"/>
          <w:lang w:val="en-US"/>
        </w:rPr>
      </w:pPr>
      <w:r w:rsidRPr="00817E87">
        <w:rPr>
          <w:rFonts w:ascii="Calibri" w:hAnsi="Calibri" w:cs="Calibri"/>
          <w:b/>
          <w:bCs/>
          <w:smallCaps/>
          <w:sz w:val="28"/>
          <w:szCs w:val="28"/>
          <w:lang w:val="en-US"/>
        </w:rPr>
        <w:t>Communication</w:t>
      </w:r>
    </w:p>
    <w:p w:rsidRPr="00817E87" w:rsidR="00C17C8A" w:rsidP="00C17C8A" w:rsidRDefault="009B4BFD" w14:paraId="1A8B9D11" w14:textId="6B80DCA0">
      <w:pPr>
        <w:spacing w:line="276" w:lineRule="auto"/>
        <w:jc w:val="both"/>
        <w:rPr>
          <w:rFonts w:ascii="Calibri" w:hAnsi="Calibri" w:cs="Calibri"/>
          <w:b/>
          <w:bCs/>
          <w:sz w:val="22"/>
          <w:szCs w:val="22"/>
          <w:u w:val="single"/>
          <w:lang w:val="en-US"/>
        </w:rPr>
      </w:pPr>
      <w:r w:rsidRPr="00817E87">
        <w:rPr>
          <w:rFonts w:ascii="Calibri" w:hAnsi="Calibri" w:cs="Calibri"/>
          <w:b/>
          <w:bCs/>
          <w:smallCaps/>
          <w:noProof/>
          <w:sz w:val="28"/>
          <w:szCs w:val="26"/>
          <w:lang w:val="en-GB" w:eastAsia="en-GB"/>
        </w:rPr>
        <mc:AlternateContent>
          <mc:Choice Requires="wps">
            <w:drawing>
              <wp:anchor distT="0" distB="0" distL="114300" distR="114300" simplePos="0" relativeHeight="251670528" behindDoc="0" locked="0" layoutInCell="1" allowOverlap="1" wp14:anchorId="499CE4FA" wp14:editId="11DE8694">
                <wp:simplePos x="0" y="0"/>
                <wp:positionH relativeFrom="column">
                  <wp:posOffset>0</wp:posOffset>
                </wp:positionH>
                <wp:positionV relativeFrom="paragraph">
                  <wp:posOffset>71120</wp:posOffset>
                </wp:positionV>
                <wp:extent cx="6105600" cy="72000"/>
                <wp:effectExtent l="0" t="0" r="3175" b="4445"/>
                <wp:wrapNone/>
                <wp:docPr id="16" name="Rectangle 16"/>
                <wp:cNvGraphicFramePr/>
                <a:graphic xmlns:a="http://schemas.openxmlformats.org/drawingml/2006/main">
                  <a:graphicData uri="http://schemas.microsoft.com/office/word/2010/wordprocessingShape">
                    <wps:wsp>
                      <wps:cNvSpPr/>
                      <wps:spPr>
                        <a:xfrm>
                          <a:off x="0" y="0"/>
                          <a:ext cx="6105600" cy="72000"/>
                        </a:xfrm>
                        <a:prstGeom prst="rect">
                          <a:avLst/>
                        </a:prstGeom>
                        <a:solidFill>
                          <a:srgbClr val="006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a16="http://schemas.microsoft.com/office/drawing/2014/main" xmlns:a="http://schemas.openxmlformats.org/drawingml/2006/main">
            <w:pict>
              <v:rect id="Rectangle 16" style="position:absolute;margin-left:0;margin-top:5.6pt;width:480.75pt;height: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e83" stroked="f" strokeweight="1pt" w14:anchorId="17028A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"/>
            </w:pict>
          </mc:Fallback>
        </mc:AlternateContent>
      </w:r>
    </w:p>
    <w:p w:rsidRPr="00817E87" w:rsidR="00D26BAA" w:rsidP="00D37326" w:rsidRDefault="0012644D" w14:paraId="5E4847AF" w14:textId="6893EF06">
      <w:pPr>
        <w:spacing w:line="276" w:lineRule="auto"/>
        <w:jc w:val="both"/>
        <w:rPr>
          <w:rFonts w:ascii="Calibri" w:hAnsi="Calibri" w:cs="Calibri"/>
          <w:sz w:val="22"/>
          <w:szCs w:val="22"/>
          <w:lang w:val="en-GB"/>
        </w:rPr>
      </w:pPr>
      <w:r w:rsidRPr="00817E87">
        <w:rPr>
          <w:rFonts w:ascii="Calibri" w:hAnsi="Calibri" w:cs="Calibri"/>
          <w:sz w:val="22"/>
          <w:szCs w:val="22"/>
          <w:lang w:val="en-GB"/>
        </w:rPr>
        <w:t xml:space="preserve">SMILO </w:t>
      </w:r>
      <w:r w:rsidRPr="00817E87" w:rsidR="00710E5D">
        <w:rPr>
          <w:rFonts w:ascii="Calibri" w:hAnsi="Calibri" w:cs="Calibri"/>
          <w:sz w:val="22"/>
          <w:szCs w:val="22"/>
          <w:lang w:val="en-GB"/>
        </w:rPr>
        <w:t xml:space="preserve">and </w:t>
      </w:r>
      <w:r w:rsidR="00280F4D">
        <w:rPr>
          <w:rFonts w:ascii="Calibri" w:hAnsi="Calibri" w:cs="Calibri"/>
          <w:sz w:val="22"/>
          <w:szCs w:val="22"/>
          <w:lang w:val="en-GB"/>
        </w:rPr>
        <w:t>Blue</w:t>
      </w:r>
      <w:r w:rsidRPr="00817E87" w:rsidR="00710E5D">
        <w:rPr>
          <w:rFonts w:ascii="Calibri" w:hAnsi="Calibri" w:cs="Calibri"/>
          <w:sz w:val="22"/>
          <w:szCs w:val="22"/>
          <w:lang w:val="en-GB"/>
        </w:rPr>
        <w:t xml:space="preserve"> are </w:t>
      </w:r>
      <w:r w:rsidRPr="00817E87" w:rsidR="00D26BAA">
        <w:rPr>
          <w:rFonts w:ascii="Calibri" w:hAnsi="Calibri" w:cs="Calibri"/>
          <w:sz w:val="22"/>
          <w:szCs w:val="22"/>
          <w:lang w:val="en-GB"/>
        </w:rPr>
        <w:t>active on</w:t>
      </w:r>
      <w:r w:rsidRPr="00817E87" w:rsidR="00E06402">
        <w:rPr>
          <w:rFonts w:ascii="Calibri" w:hAnsi="Calibri" w:cs="Calibri"/>
          <w:sz w:val="22"/>
          <w:szCs w:val="22"/>
          <w:lang w:val="en-GB"/>
        </w:rPr>
        <w:t xml:space="preserve"> numerous</w:t>
      </w:r>
      <w:r w:rsidRPr="00817E87" w:rsidR="00D26BAA">
        <w:rPr>
          <w:rFonts w:ascii="Calibri" w:hAnsi="Calibri" w:cs="Calibri"/>
          <w:sz w:val="22"/>
          <w:szCs w:val="22"/>
          <w:lang w:val="en-GB"/>
        </w:rPr>
        <w:t xml:space="preserve"> social </w:t>
      </w:r>
      <w:r w:rsidRPr="00817E87" w:rsidR="00710E5D">
        <w:rPr>
          <w:rFonts w:ascii="Calibri" w:hAnsi="Calibri" w:cs="Calibri"/>
          <w:sz w:val="22"/>
          <w:szCs w:val="22"/>
          <w:lang w:val="en-GB"/>
        </w:rPr>
        <w:t>media</w:t>
      </w:r>
      <w:r w:rsidRPr="00817E87" w:rsidR="00020958">
        <w:rPr>
          <w:rFonts w:ascii="Calibri" w:hAnsi="Calibri" w:cs="Calibri"/>
          <w:sz w:val="22"/>
          <w:szCs w:val="22"/>
          <w:lang w:val="en-GB"/>
        </w:rPr>
        <w:t xml:space="preserve">. We </w:t>
      </w:r>
      <w:r w:rsidRPr="00817E87" w:rsidR="0044550A">
        <w:rPr>
          <w:rFonts w:ascii="Calibri" w:hAnsi="Calibri" w:cs="Calibri"/>
          <w:sz w:val="22"/>
          <w:szCs w:val="22"/>
          <w:lang w:val="en-GB"/>
        </w:rPr>
        <w:t>intend to</w:t>
      </w:r>
      <w:r w:rsidRPr="00817E87" w:rsidR="00C71A19">
        <w:rPr>
          <w:rFonts w:ascii="Calibri" w:hAnsi="Calibri" w:cs="Calibri"/>
          <w:sz w:val="22"/>
          <w:szCs w:val="22"/>
          <w:lang w:val="en-GB"/>
        </w:rPr>
        <w:t xml:space="preserve"> </w:t>
      </w:r>
      <w:r w:rsidRPr="00817E87" w:rsidR="00993AB0">
        <w:rPr>
          <w:rFonts w:ascii="Calibri" w:hAnsi="Calibri" w:cs="Calibri"/>
          <w:sz w:val="22"/>
          <w:szCs w:val="22"/>
          <w:lang w:val="en-GB"/>
        </w:rPr>
        <w:t xml:space="preserve">create </w:t>
      </w:r>
      <w:r w:rsidRPr="00817E87" w:rsidR="00020958">
        <w:rPr>
          <w:rFonts w:ascii="Calibri" w:hAnsi="Calibri" w:cs="Calibri"/>
          <w:sz w:val="22"/>
          <w:szCs w:val="22"/>
          <w:lang w:val="en-GB"/>
        </w:rPr>
        <w:t>post</w:t>
      </w:r>
      <w:r w:rsidRPr="00817E87" w:rsidR="00C71A19">
        <w:rPr>
          <w:rFonts w:ascii="Calibri" w:hAnsi="Calibri" w:cs="Calibri"/>
          <w:sz w:val="22"/>
          <w:szCs w:val="22"/>
          <w:lang w:val="en-GB"/>
        </w:rPr>
        <w:t xml:space="preserve">s </w:t>
      </w:r>
      <w:r w:rsidRPr="00817E87" w:rsidR="00020958">
        <w:rPr>
          <w:rFonts w:ascii="Calibri" w:hAnsi="Calibri" w:cs="Calibri"/>
          <w:sz w:val="22"/>
          <w:szCs w:val="22"/>
          <w:lang w:val="en-GB"/>
        </w:rPr>
        <w:t xml:space="preserve">and </w:t>
      </w:r>
      <w:r w:rsidRPr="00817E87" w:rsidR="00187F70">
        <w:rPr>
          <w:rFonts w:ascii="Calibri" w:hAnsi="Calibri" w:cs="Calibri"/>
          <w:sz w:val="22"/>
          <w:szCs w:val="22"/>
          <w:lang w:val="en-GB"/>
        </w:rPr>
        <w:t>a</w:t>
      </w:r>
      <w:r w:rsidRPr="00817E87" w:rsidR="00020958">
        <w:rPr>
          <w:rFonts w:ascii="Calibri" w:hAnsi="Calibri" w:cs="Calibri"/>
          <w:sz w:val="22"/>
          <w:szCs w:val="22"/>
          <w:lang w:val="en-GB"/>
        </w:rPr>
        <w:t xml:space="preserve"> web page </w:t>
      </w:r>
      <w:r w:rsidRPr="00817E87" w:rsidR="00710E5D">
        <w:rPr>
          <w:rFonts w:ascii="Calibri" w:hAnsi="Calibri" w:cs="Calibri"/>
          <w:sz w:val="22"/>
          <w:szCs w:val="22"/>
          <w:lang w:val="en-GB"/>
        </w:rPr>
        <w:t xml:space="preserve">on our websites </w:t>
      </w:r>
      <w:r w:rsidRPr="00817E87" w:rsidR="00020958">
        <w:rPr>
          <w:rFonts w:ascii="Calibri" w:hAnsi="Calibri" w:cs="Calibri"/>
          <w:sz w:val="22"/>
          <w:szCs w:val="22"/>
          <w:lang w:val="en-GB"/>
        </w:rPr>
        <w:t xml:space="preserve">to promote </w:t>
      </w:r>
      <w:r w:rsidRPr="00817E87" w:rsidR="00E82047">
        <w:rPr>
          <w:rFonts w:ascii="Calibri" w:hAnsi="Calibri" w:cs="Calibri"/>
          <w:sz w:val="22"/>
          <w:szCs w:val="22"/>
          <w:lang w:val="en-GB"/>
        </w:rPr>
        <w:t xml:space="preserve">the </w:t>
      </w:r>
      <w:r w:rsidRPr="00817E87" w:rsidR="00176E86">
        <w:rPr>
          <w:rFonts w:ascii="Calibri" w:hAnsi="Calibri" w:cs="Calibri"/>
          <w:sz w:val="22"/>
          <w:szCs w:val="22"/>
          <w:lang w:val="en-GB"/>
        </w:rPr>
        <w:t xml:space="preserve">selected projects. </w:t>
      </w:r>
      <w:r w:rsidRPr="00817E87" w:rsidR="00993AB0">
        <w:rPr>
          <w:rFonts w:ascii="Calibri" w:hAnsi="Calibri" w:cs="Calibri"/>
          <w:sz w:val="22"/>
          <w:szCs w:val="22"/>
          <w:lang w:val="en-GB"/>
        </w:rPr>
        <w:t>A</w:t>
      </w:r>
      <w:r w:rsidRPr="00817E87" w:rsidR="009D731C">
        <w:rPr>
          <w:rFonts w:ascii="Calibri" w:hAnsi="Calibri" w:cs="Calibri"/>
          <w:sz w:val="22"/>
          <w:szCs w:val="22"/>
          <w:lang w:val="en-GB"/>
        </w:rPr>
        <w:t>pplying</w:t>
      </w:r>
      <w:r w:rsidRPr="00817E87" w:rsidR="00176E86">
        <w:rPr>
          <w:rFonts w:ascii="Calibri" w:hAnsi="Calibri" w:cs="Calibri"/>
          <w:sz w:val="22"/>
          <w:szCs w:val="22"/>
          <w:lang w:val="en-GB"/>
        </w:rPr>
        <w:t xml:space="preserve"> </w:t>
      </w:r>
      <w:r w:rsidRPr="00817E87" w:rsidR="003E5056">
        <w:rPr>
          <w:rFonts w:ascii="Calibri" w:hAnsi="Calibri" w:cs="Calibri"/>
          <w:sz w:val="22"/>
          <w:szCs w:val="22"/>
          <w:lang w:val="en-GB"/>
        </w:rPr>
        <w:t>organisations are</w:t>
      </w:r>
      <w:r w:rsidRPr="00817E87" w:rsidR="00993AB0">
        <w:rPr>
          <w:rFonts w:ascii="Calibri" w:hAnsi="Calibri" w:cs="Calibri"/>
          <w:sz w:val="22"/>
          <w:szCs w:val="22"/>
          <w:lang w:val="en-GB"/>
        </w:rPr>
        <w:t xml:space="preserve"> therefore</w:t>
      </w:r>
      <w:r w:rsidRPr="00817E87" w:rsidR="003E5056">
        <w:rPr>
          <w:rFonts w:ascii="Calibri" w:hAnsi="Calibri" w:cs="Calibri"/>
          <w:sz w:val="22"/>
          <w:szCs w:val="22"/>
          <w:lang w:val="en-GB"/>
        </w:rPr>
        <w:t xml:space="preserve"> </w:t>
      </w:r>
      <w:r w:rsidRPr="00817E87" w:rsidR="00E06402">
        <w:rPr>
          <w:rFonts w:ascii="Calibri" w:hAnsi="Calibri" w:cs="Calibri"/>
          <w:sz w:val="22"/>
          <w:szCs w:val="22"/>
          <w:lang w:val="en-GB"/>
        </w:rPr>
        <w:t>invited</w:t>
      </w:r>
      <w:r w:rsidRPr="00817E87" w:rsidR="003E5056">
        <w:rPr>
          <w:rFonts w:ascii="Calibri" w:hAnsi="Calibri" w:cs="Calibri"/>
          <w:sz w:val="22"/>
          <w:szCs w:val="22"/>
          <w:lang w:val="en-GB"/>
        </w:rPr>
        <w:t xml:space="preserve"> to </w:t>
      </w:r>
      <w:r w:rsidRPr="00817E87" w:rsidR="00E06402">
        <w:rPr>
          <w:rFonts w:ascii="Calibri" w:hAnsi="Calibri" w:cs="Calibri"/>
          <w:sz w:val="22"/>
          <w:szCs w:val="22"/>
          <w:lang w:val="en-GB"/>
        </w:rPr>
        <w:t xml:space="preserve">present </w:t>
      </w:r>
      <w:r w:rsidRPr="00817E87" w:rsidR="00C227B0">
        <w:rPr>
          <w:rFonts w:ascii="Calibri" w:hAnsi="Calibri" w:cs="Calibri"/>
          <w:sz w:val="22"/>
          <w:szCs w:val="22"/>
          <w:lang w:val="en-GB"/>
        </w:rPr>
        <w:t xml:space="preserve">in a few words </w:t>
      </w:r>
      <w:r w:rsidRPr="00817E87" w:rsidR="00710E5D">
        <w:rPr>
          <w:rFonts w:ascii="Calibri" w:hAnsi="Calibri" w:cs="Calibri"/>
          <w:sz w:val="22"/>
          <w:szCs w:val="22"/>
          <w:lang w:val="en-GB"/>
        </w:rPr>
        <w:t xml:space="preserve">on </w:t>
      </w:r>
      <w:r w:rsidRPr="00817E87" w:rsidR="00C227B0">
        <w:rPr>
          <w:rFonts w:ascii="Calibri" w:hAnsi="Calibri" w:cs="Calibri"/>
          <w:sz w:val="22"/>
          <w:szCs w:val="22"/>
          <w:lang w:val="en-GB"/>
        </w:rPr>
        <w:t xml:space="preserve">how they </w:t>
      </w:r>
      <w:r w:rsidRPr="00817E87" w:rsidR="0025727C">
        <w:rPr>
          <w:rFonts w:ascii="Calibri" w:hAnsi="Calibri" w:cs="Calibri"/>
          <w:sz w:val="22"/>
          <w:szCs w:val="22"/>
          <w:lang w:val="en-GB"/>
        </w:rPr>
        <w:t xml:space="preserve">consider </w:t>
      </w:r>
      <w:r w:rsidRPr="00817E87" w:rsidR="00993AB0">
        <w:rPr>
          <w:rFonts w:ascii="Calibri" w:hAnsi="Calibri" w:cs="Calibri"/>
          <w:sz w:val="22"/>
          <w:szCs w:val="22"/>
          <w:lang w:val="en-GB"/>
        </w:rPr>
        <w:t xml:space="preserve">communicating about the project, </w:t>
      </w:r>
      <w:r w:rsidRPr="00817E87" w:rsidR="0025727C">
        <w:rPr>
          <w:rFonts w:ascii="Calibri" w:hAnsi="Calibri" w:cs="Calibri"/>
          <w:sz w:val="22"/>
          <w:szCs w:val="22"/>
          <w:lang w:val="en-GB"/>
        </w:rPr>
        <w:t xml:space="preserve">and/or </w:t>
      </w:r>
      <w:r w:rsidRPr="00817E87" w:rsidR="00993AB0">
        <w:rPr>
          <w:rFonts w:ascii="Calibri" w:hAnsi="Calibri" w:cs="Calibri"/>
          <w:sz w:val="22"/>
          <w:szCs w:val="22"/>
          <w:lang w:val="en-GB"/>
        </w:rPr>
        <w:t xml:space="preserve">how they already communicate </w:t>
      </w:r>
      <w:r w:rsidRPr="00817E87" w:rsidR="0025727C">
        <w:rPr>
          <w:rFonts w:ascii="Calibri" w:hAnsi="Calibri" w:cs="Calibri"/>
          <w:sz w:val="22"/>
          <w:szCs w:val="22"/>
          <w:lang w:val="en-GB"/>
        </w:rPr>
        <w:t>about the</w:t>
      </w:r>
      <w:r w:rsidRPr="00817E87" w:rsidR="008F34D5">
        <w:rPr>
          <w:rFonts w:ascii="Calibri" w:hAnsi="Calibri" w:cs="Calibri"/>
          <w:sz w:val="22"/>
          <w:szCs w:val="22"/>
          <w:lang w:val="en-GB"/>
        </w:rPr>
        <w:t>ir</w:t>
      </w:r>
      <w:r w:rsidRPr="00817E87" w:rsidR="0025727C">
        <w:rPr>
          <w:rFonts w:ascii="Calibri" w:hAnsi="Calibri" w:cs="Calibri"/>
          <w:sz w:val="22"/>
          <w:szCs w:val="22"/>
          <w:lang w:val="en-GB"/>
        </w:rPr>
        <w:t xml:space="preserve"> </w:t>
      </w:r>
      <w:r w:rsidRPr="00817E87" w:rsidR="0075209C">
        <w:rPr>
          <w:rFonts w:ascii="Calibri" w:hAnsi="Calibri" w:cs="Calibri"/>
          <w:sz w:val="22"/>
          <w:szCs w:val="22"/>
          <w:lang w:val="en-GB"/>
        </w:rPr>
        <w:t>current projects</w:t>
      </w:r>
      <w:r w:rsidRPr="00817E87" w:rsidR="0025727C">
        <w:rPr>
          <w:rFonts w:ascii="Calibri" w:hAnsi="Calibri" w:cs="Calibri"/>
          <w:sz w:val="22"/>
          <w:szCs w:val="22"/>
          <w:lang w:val="en-GB"/>
        </w:rPr>
        <w:t xml:space="preserve">. </w:t>
      </w:r>
    </w:p>
    <w:p w:rsidRPr="00817E87" w:rsidR="00070F1B" w:rsidP="00D64D93" w:rsidRDefault="00070F1B" w14:paraId="24A0871E" w14:textId="3327F664">
      <w:pPr>
        <w:spacing w:line="276" w:lineRule="auto"/>
        <w:jc w:val="both"/>
        <w:rPr>
          <w:rFonts w:ascii="Calibri" w:hAnsi="Calibri" w:cs="Calibri"/>
          <w:sz w:val="22"/>
          <w:szCs w:val="22"/>
          <w:lang w:val="en-GB"/>
        </w:rPr>
      </w:pPr>
    </w:p>
    <w:p w:rsidRPr="00817E87" w:rsidR="00D64D93" w:rsidP="00A00937" w:rsidRDefault="00EA51E2" w14:paraId="1F241FA4" w14:textId="2BF2089B">
      <w:pPr>
        <w:jc w:val="both"/>
        <w:rPr>
          <w:rFonts w:ascii="Calibri" w:hAnsi="Calibri" w:cs="Calibri"/>
          <w:b/>
          <w:bCs/>
          <w:smallCaps/>
          <w:sz w:val="28"/>
          <w:szCs w:val="28"/>
          <w:u w:val="single"/>
          <w:lang w:val="en-GB"/>
        </w:rPr>
      </w:pPr>
      <w:r w:rsidRPr="00817E87">
        <w:rPr>
          <w:rFonts w:ascii="Calibri" w:hAnsi="Calibri" w:cs="Calibri"/>
          <w:b/>
          <w:bCs/>
          <w:smallCaps/>
          <w:sz w:val="28"/>
          <w:szCs w:val="28"/>
          <w:lang w:val="en-GB"/>
        </w:rPr>
        <w:t>How to apply?</w:t>
      </w:r>
    </w:p>
    <w:p w:rsidRPr="00817E87" w:rsidR="00C17C8A" w:rsidP="00C17C8A" w:rsidRDefault="009B4BFD" w14:paraId="47AACB64" w14:textId="6FCA03D0">
      <w:pPr>
        <w:spacing w:line="276" w:lineRule="auto"/>
        <w:jc w:val="both"/>
        <w:rPr>
          <w:rFonts w:ascii="Calibri" w:hAnsi="Calibri" w:cs="Calibri"/>
          <w:b/>
          <w:bCs/>
          <w:sz w:val="22"/>
          <w:szCs w:val="22"/>
          <w:u w:val="single"/>
          <w:lang w:val="en-US"/>
        </w:rPr>
      </w:pPr>
      <w:r w:rsidRPr="00817E87">
        <w:rPr>
          <w:rFonts w:ascii="Calibri" w:hAnsi="Calibri" w:cs="Calibri"/>
          <w:b/>
          <w:bCs/>
          <w:smallCaps/>
          <w:noProof/>
          <w:sz w:val="28"/>
          <w:szCs w:val="26"/>
          <w:lang w:val="en-GB" w:eastAsia="en-GB"/>
        </w:rPr>
        <mc:AlternateContent>
          <mc:Choice Requires="wps">
            <w:drawing>
              <wp:anchor distT="0" distB="0" distL="114300" distR="114300" simplePos="0" relativeHeight="251672576" behindDoc="0" locked="0" layoutInCell="1" allowOverlap="1" wp14:anchorId="340130EF" wp14:editId="0DBEAB17">
                <wp:simplePos x="0" y="0"/>
                <wp:positionH relativeFrom="column">
                  <wp:posOffset>0</wp:posOffset>
                </wp:positionH>
                <wp:positionV relativeFrom="paragraph">
                  <wp:posOffset>71120</wp:posOffset>
                </wp:positionV>
                <wp:extent cx="6105600" cy="72000"/>
                <wp:effectExtent l="0" t="0" r="3175" b="4445"/>
                <wp:wrapNone/>
                <wp:docPr id="17" name="Rectangle 17"/>
                <wp:cNvGraphicFramePr/>
                <a:graphic xmlns:a="http://schemas.openxmlformats.org/drawingml/2006/main">
                  <a:graphicData uri="http://schemas.microsoft.com/office/word/2010/wordprocessingShape">
                    <wps:wsp>
                      <wps:cNvSpPr/>
                      <wps:spPr>
                        <a:xfrm>
                          <a:off x="0" y="0"/>
                          <a:ext cx="6105600" cy="72000"/>
                        </a:xfrm>
                        <a:prstGeom prst="rect">
                          <a:avLst/>
                        </a:prstGeom>
                        <a:solidFill>
                          <a:srgbClr val="006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a16="http://schemas.microsoft.com/office/drawing/2014/main" xmlns:a="http://schemas.openxmlformats.org/drawingml/2006/main">
            <w:pict>
              <v:rect id="Rectangle 17" style="position:absolute;margin-left:0;margin-top:5.6pt;width:480.75pt;height: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e83" stroked="f" strokeweight="1pt" w14:anchorId="3B26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"/>
            </w:pict>
          </mc:Fallback>
        </mc:AlternateContent>
      </w:r>
    </w:p>
    <w:p w:rsidRPr="008C03AB" w:rsidR="008C03AB" w:rsidP="008C03AB" w:rsidRDefault="008C03AB" w14:paraId="388E7B3A" w14:textId="2F41CA6D">
      <w:pPr>
        <w:spacing w:line="276" w:lineRule="auto"/>
        <w:jc w:val="both"/>
        <w:rPr>
          <w:rFonts w:ascii="Calibri" w:hAnsi="Calibri" w:cs="Calibri"/>
          <w:b w:val="1"/>
          <w:bCs w:val="1"/>
          <w:sz w:val="22"/>
          <w:szCs w:val="22"/>
          <w:lang w:val="en-US"/>
        </w:rPr>
      </w:pPr>
      <w:r w:rsidRPr="1879CAEC" w:rsidR="008C03AB">
        <w:rPr>
          <w:rFonts w:ascii="Calibri" w:hAnsi="Calibri" w:cs="Calibri"/>
          <w:sz w:val="22"/>
          <w:szCs w:val="22"/>
          <w:lang w:val="en-US"/>
        </w:rPr>
        <w:t xml:space="preserve">Download and fill in the application form available here, and send it with the mandatory documents to </w:t>
      </w:r>
      <w:hyperlink r:id="R04436d53514e4167">
        <w:r w:rsidRPr="1879CAEC" w:rsidR="008C03AB">
          <w:rPr>
            <w:rStyle w:val="Lienhypertexte"/>
            <w:rFonts w:ascii="Calibri" w:hAnsi="Calibri" w:cs="Calibri"/>
            <w:sz w:val="22"/>
            <w:szCs w:val="22"/>
            <w:lang w:val="en-US"/>
          </w:rPr>
          <w:t>secretariat@smilo-program.org</w:t>
        </w:r>
      </w:hyperlink>
      <w:r w:rsidRPr="1879CAEC" w:rsidR="008C03AB">
        <w:rPr>
          <w:rFonts w:ascii="Calibri" w:hAnsi="Calibri" w:cs="Calibri"/>
          <w:sz w:val="22"/>
          <w:szCs w:val="22"/>
          <w:lang w:val="en-US"/>
        </w:rPr>
        <w:t xml:space="preserve"> and </w:t>
      </w:r>
      <w:hyperlink r:id="Rde23eaa8d4324eda">
        <w:r w:rsidRPr="1879CAEC" w:rsidR="008C03AB">
          <w:rPr>
            <w:rStyle w:val="Lienhypertexte"/>
            <w:rFonts w:ascii="Calibri" w:hAnsi="Calibri" w:cs="Calibri"/>
            <w:sz w:val="22"/>
            <w:szCs w:val="22"/>
            <w:lang w:val="en-US"/>
          </w:rPr>
          <w:t>m.ferretti@smilo-program.org</w:t>
        </w:r>
      </w:hyperlink>
      <w:r w:rsidRPr="1879CAEC" w:rsidR="008C03AB">
        <w:rPr>
          <w:rFonts w:ascii="Calibri" w:hAnsi="Calibri" w:cs="Calibri"/>
          <w:sz w:val="22"/>
          <w:szCs w:val="22"/>
          <w:lang w:val="en-US"/>
        </w:rPr>
        <w:t xml:space="preserve"> before </w:t>
      </w:r>
      <w:r w:rsidRPr="1879CAEC" w:rsidR="008C03AB">
        <w:rPr>
          <w:rFonts w:ascii="Calibri" w:hAnsi="Calibri" w:cs="Calibri"/>
          <w:b w:val="1"/>
          <w:bCs w:val="1"/>
          <w:sz w:val="22"/>
          <w:szCs w:val="22"/>
          <w:lang w:val="en-GB"/>
        </w:rPr>
        <w:t>July 15 2023</w:t>
      </w:r>
      <w:r w:rsidRPr="1879CAEC" w:rsidR="008C03AB">
        <w:rPr>
          <w:rFonts w:ascii="Calibri" w:hAnsi="Calibri" w:cs="Calibri"/>
          <w:b w:val="1"/>
          <w:bCs w:val="1"/>
          <w:sz w:val="22"/>
          <w:szCs w:val="22"/>
          <w:lang w:val="en-GB"/>
        </w:rPr>
        <w:t>, 5 pm (CET)</w:t>
      </w:r>
      <w:r w:rsidRPr="1879CAEC" w:rsidR="008C03AB">
        <w:rPr>
          <w:rFonts w:ascii="Calibri" w:hAnsi="Calibri" w:cs="Calibri"/>
          <w:b w:val="1"/>
          <w:bCs w:val="1"/>
          <w:sz w:val="22"/>
          <w:szCs w:val="22"/>
          <w:lang w:val="en-US"/>
        </w:rPr>
        <w:t>.</w:t>
      </w:r>
    </w:p>
    <w:p w:rsidR="1879CAEC" w:rsidP="1879CAEC" w:rsidRDefault="1879CAEC" w14:paraId="1DE8BF91" w14:textId="0875F41A">
      <w:pPr>
        <w:pStyle w:val="Normal"/>
        <w:spacing w:line="276" w:lineRule="auto"/>
        <w:jc w:val="both"/>
        <w:rPr>
          <w:rFonts w:ascii="Calibri" w:hAnsi="Calibri" w:cs="Calibri"/>
          <w:b w:val="1"/>
          <w:bCs w:val="1"/>
          <w:sz w:val="22"/>
          <w:szCs w:val="22"/>
          <w:lang w:val="en-US"/>
        </w:rPr>
      </w:pPr>
    </w:p>
    <w:p w:rsidR="612AA97B" w:rsidP="1879CAEC" w:rsidRDefault="612AA97B" w14:paraId="54ABFE5B" w14:textId="3CFF98F6">
      <w:pPr>
        <w:pStyle w:val="Normal"/>
        <w:spacing w:line="276" w:lineRule="auto"/>
        <w:jc w:val="both"/>
        <w:rPr>
          <w:rFonts w:ascii="Calibri" w:hAnsi="Calibri" w:cs="Calibri"/>
          <w:b w:val="0"/>
          <w:bCs w:val="0"/>
          <w:sz w:val="22"/>
          <w:szCs w:val="22"/>
          <w:lang w:val="en-US"/>
        </w:rPr>
      </w:pPr>
      <w:r w:rsidRPr="1879CAEC" w:rsidR="612AA97B">
        <w:rPr>
          <w:rFonts w:ascii="Calibri" w:hAnsi="Calibri" w:cs="Calibri"/>
          <w:b w:val="0"/>
          <w:bCs w:val="0"/>
          <w:sz w:val="22"/>
          <w:szCs w:val="22"/>
          <w:lang w:val="en-US"/>
        </w:rPr>
        <w:t xml:space="preserve">Mandatory documents for the application to be received and </w:t>
      </w:r>
      <w:r w:rsidRPr="1879CAEC" w:rsidR="612AA97B">
        <w:rPr>
          <w:rFonts w:ascii="Calibri" w:hAnsi="Calibri" w:cs="Calibri"/>
          <w:b w:val="0"/>
          <w:bCs w:val="0"/>
          <w:sz w:val="22"/>
          <w:szCs w:val="22"/>
          <w:lang w:val="en-US"/>
        </w:rPr>
        <w:t>analysed</w:t>
      </w:r>
      <w:r w:rsidRPr="1879CAEC" w:rsidR="612AA97B">
        <w:rPr>
          <w:rFonts w:ascii="Calibri" w:hAnsi="Calibri" w:cs="Calibri"/>
          <w:b w:val="0"/>
          <w:bCs w:val="0"/>
          <w:sz w:val="22"/>
          <w:szCs w:val="22"/>
          <w:lang w:val="en-US"/>
        </w:rPr>
        <w:t xml:space="preserve"> by SMILO: </w:t>
      </w:r>
    </w:p>
    <w:p w:rsidR="612AA97B" w:rsidP="1879CAEC" w:rsidRDefault="612AA97B" w14:paraId="2CE90C88" w14:textId="2FB3054E">
      <w:pPr>
        <w:pStyle w:val="Paragraphedeliste"/>
        <w:numPr>
          <w:ilvl w:val="0"/>
          <w:numId w:val="33"/>
        </w:numPr>
        <w:spacing w:line="276" w:lineRule="auto"/>
        <w:jc w:val="both"/>
        <w:rPr>
          <w:rFonts w:ascii="Calibri" w:hAnsi="Calibri" w:cs="Calibri"/>
          <w:b w:val="0"/>
          <w:bCs w:val="0"/>
          <w:sz w:val="22"/>
          <w:szCs w:val="22"/>
          <w:lang w:val="en-US"/>
        </w:rPr>
      </w:pPr>
      <w:r w:rsidRPr="1879CAEC" w:rsidR="612AA97B">
        <w:rPr>
          <w:rFonts w:ascii="Calibri" w:hAnsi="Calibri" w:cs="Calibri"/>
          <w:b w:val="0"/>
          <w:bCs w:val="0"/>
          <w:sz w:val="22"/>
          <w:szCs w:val="22"/>
          <w:lang w:val="en-US"/>
        </w:rPr>
        <w:t xml:space="preserve">The </w:t>
      </w:r>
      <w:r w:rsidRPr="1879CAEC" w:rsidR="612AA97B">
        <w:rPr>
          <w:rFonts w:ascii="Calibri" w:hAnsi="Calibri" w:cs="Calibri"/>
          <w:b w:val="0"/>
          <w:bCs w:val="0"/>
          <w:sz w:val="22"/>
          <w:szCs w:val="22"/>
          <w:lang w:val="en-US"/>
        </w:rPr>
        <w:t>organisation</w:t>
      </w:r>
      <w:r w:rsidRPr="1879CAEC" w:rsidR="612AA97B">
        <w:rPr>
          <w:rFonts w:ascii="Calibri" w:hAnsi="Calibri" w:cs="Calibri"/>
          <w:b w:val="0"/>
          <w:bCs w:val="0"/>
          <w:sz w:val="22"/>
          <w:szCs w:val="22"/>
          <w:lang w:val="en-US"/>
        </w:rPr>
        <w:t xml:space="preserve">’ statutes signed by its legal </w:t>
      </w:r>
      <w:r w:rsidRPr="1879CAEC" w:rsidR="612AA97B">
        <w:rPr>
          <w:rFonts w:ascii="Calibri" w:hAnsi="Calibri" w:cs="Calibri"/>
          <w:b w:val="0"/>
          <w:bCs w:val="0"/>
          <w:sz w:val="22"/>
          <w:szCs w:val="22"/>
          <w:lang w:val="en-US"/>
        </w:rPr>
        <w:t>representative</w:t>
      </w:r>
      <w:r w:rsidRPr="1879CAEC" w:rsidR="612AA97B">
        <w:rPr>
          <w:rFonts w:ascii="Calibri" w:hAnsi="Calibri" w:cs="Calibri"/>
          <w:b w:val="0"/>
          <w:bCs w:val="0"/>
          <w:sz w:val="22"/>
          <w:szCs w:val="22"/>
          <w:lang w:val="en-US"/>
        </w:rPr>
        <w:t xml:space="preserve"> </w:t>
      </w:r>
    </w:p>
    <w:p w:rsidR="612AA97B" w:rsidP="1879CAEC" w:rsidRDefault="612AA97B" w14:paraId="6A3E305F" w14:textId="675B4217">
      <w:pPr>
        <w:pStyle w:val="Paragraphedeliste"/>
        <w:numPr>
          <w:ilvl w:val="0"/>
          <w:numId w:val="33"/>
        </w:numPr>
        <w:spacing w:line="276" w:lineRule="auto"/>
        <w:jc w:val="both"/>
        <w:rPr>
          <w:rFonts w:ascii="Calibri" w:hAnsi="Calibri" w:cs="Calibri"/>
          <w:b w:val="0"/>
          <w:bCs w:val="0"/>
          <w:sz w:val="22"/>
          <w:szCs w:val="22"/>
          <w:lang w:val="en-US"/>
        </w:rPr>
      </w:pPr>
      <w:r w:rsidRPr="1879CAEC" w:rsidR="612AA97B">
        <w:rPr>
          <w:rFonts w:ascii="Calibri" w:hAnsi="Calibri" w:cs="Calibri"/>
          <w:b w:val="0"/>
          <w:bCs w:val="0"/>
          <w:sz w:val="22"/>
          <w:szCs w:val="22"/>
          <w:lang w:val="en-US"/>
        </w:rPr>
        <w:t xml:space="preserve">A copy of both sides of the ID card of the legal representative and the project/activity focal point person </w:t>
      </w:r>
    </w:p>
    <w:p w:rsidR="612AA97B" w:rsidP="1879CAEC" w:rsidRDefault="612AA97B" w14:paraId="45DFBF03" w14:textId="51B29BF5">
      <w:pPr>
        <w:pStyle w:val="Paragraphedeliste"/>
        <w:numPr>
          <w:ilvl w:val="0"/>
          <w:numId w:val="33"/>
        </w:numPr>
        <w:spacing w:line="276" w:lineRule="auto"/>
        <w:jc w:val="both"/>
        <w:rPr>
          <w:rFonts w:ascii="Calibri" w:hAnsi="Calibri" w:cs="Calibri"/>
          <w:b w:val="0"/>
          <w:bCs w:val="0"/>
          <w:sz w:val="22"/>
          <w:szCs w:val="22"/>
          <w:lang w:val="en-US"/>
        </w:rPr>
      </w:pPr>
      <w:r w:rsidRPr="1879CAEC" w:rsidR="612AA97B">
        <w:rPr>
          <w:rFonts w:ascii="Calibri" w:hAnsi="Calibri" w:cs="Calibri"/>
          <w:b w:val="0"/>
          <w:bCs w:val="0"/>
          <w:sz w:val="22"/>
          <w:szCs w:val="22"/>
          <w:lang w:val="en-US"/>
        </w:rPr>
        <w:t>Bank account details</w:t>
      </w:r>
    </w:p>
    <w:sectPr w:rsidRPr="008C03AB" w:rsidR="008C03AB" w:rsidSect="006E733C">
      <w:headerReference w:type="default" r:id="rId21"/>
      <w:footerReference w:type="default" r:id="rId22"/>
      <w:pgSz w:w="11900" w:h="16840" w:orient="portrait"/>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8D1" w:rsidP="00C6049F" w:rsidRDefault="00D948D1" w14:paraId="5314C1DB" w14:textId="77777777">
      <w:r>
        <w:separator/>
      </w:r>
    </w:p>
  </w:endnote>
  <w:endnote w:type="continuationSeparator" w:id="0">
    <w:p w:rsidR="00D948D1" w:rsidP="00C6049F" w:rsidRDefault="00D948D1" w14:paraId="5061D1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Corps 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14FAF" w:rsidR="003E6B3D" w:rsidP="00296843" w:rsidRDefault="003E6B3D" w14:paraId="223A5E17" w14:textId="0BEC2759">
    <w:pPr>
      <w:spacing w:line="276" w:lineRule="auto"/>
      <w:jc w:val="center"/>
      <w:rPr>
        <w:rFonts w:asciiTheme="majorHAnsi" w:hAnsiTheme="majorHAnsi" w:cstheme="majorHAnsi"/>
        <w:i/>
        <w:iCs/>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D1" w:rsidP="00C6049F" w:rsidRDefault="00D948D1" w14:paraId="3D5FC567" w14:textId="77777777">
      <w:r>
        <w:separator/>
      </w:r>
    </w:p>
  </w:footnote>
  <w:footnote w:type="continuationSeparator" w:id="0">
    <w:p w:rsidR="00D948D1" w:rsidP="00C6049F" w:rsidRDefault="00D948D1" w14:paraId="0374AE9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922C8" w:rsidRDefault="008B31D8" w14:paraId="6B1F2CA2" w14:textId="7F5CE055">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r w:rsidRPr="00B128F9">
      <w:rPr>
        <w:noProof/>
        <w:lang w:val="en-GB" w:eastAsia="en-GB"/>
      </w:rPr>
      <w:drawing>
        <wp:anchor distT="0" distB="0" distL="114300" distR="114300" simplePos="0" relativeHeight="251661312" behindDoc="0" locked="0" layoutInCell="1" allowOverlap="1" wp14:anchorId="0B928080" wp14:editId="399CBDE6">
          <wp:simplePos x="0" y="0"/>
          <wp:positionH relativeFrom="column">
            <wp:posOffset>3580130</wp:posOffset>
          </wp:positionH>
          <wp:positionV relativeFrom="paragraph">
            <wp:posOffset>-93345</wp:posOffset>
          </wp:positionV>
          <wp:extent cx="1979930" cy="800100"/>
          <wp:effectExtent l="0" t="0" r="1270" b="0"/>
          <wp:wrapThrough wrapText="bothSides">
            <wp:wrapPolygon edited="0">
              <wp:start x="2494" y="1543"/>
              <wp:lineTo x="1455" y="3600"/>
              <wp:lineTo x="208" y="8229"/>
              <wp:lineTo x="208" y="19029"/>
              <wp:lineTo x="4780" y="19029"/>
              <wp:lineTo x="19536" y="18000"/>
              <wp:lineTo x="21406" y="16971"/>
              <wp:lineTo x="21198" y="8229"/>
              <wp:lineTo x="13509" y="4629"/>
              <wp:lineTo x="5196" y="1543"/>
              <wp:lineTo x="2494" y="1543"/>
            </wp:wrapPolygon>
          </wp:wrapThrough>
          <wp:docPr id="8" name="Image 8" descr="\\celrl.fr\bureautique\ei\SMILO\FONDS POUR LES ÎLES\Blue\Call 2023\1. Call &amp; selection\1. Call documents\Com kit\Blu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rl.fr\bureautique\ei\SMILO\FONDS POUR LES ÎLES\Blue\Call 2023\1. Call &amp; selection\1. Call documents\Com kit\Blue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2C8">
      <w:rPr>
        <w:b/>
        <w:bCs/>
        <w:noProof/>
        <w:sz w:val="28"/>
        <w:szCs w:val="28"/>
        <w:lang w:val="en-GB" w:eastAsia="en-GB"/>
      </w:rPr>
      <w:drawing>
        <wp:anchor distT="0" distB="0" distL="114300" distR="114300" simplePos="0" relativeHeight="251659264" behindDoc="0" locked="0" layoutInCell="1" allowOverlap="1" wp14:anchorId="3CC8355C" wp14:editId="31D958A9">
          <wp:simplePos x="0" y="0"/>
          <wp:positionH relativeFrom="margin">
            <wp:posOffset>-248920</wp:posOffset>
          </wp:positionH>
          <wp:positionV relativeFrom="paragraph">
            <wp:posOffset>-3810</wp:posOffset>
          </wp:positionV>
          <wp:extent cx="3005455" cy="713105"/>
          <wp:effectExtent l="0" t="0" r="4445" b="0"/>
          <wp:wrapSquare wrapText="bothSides"/>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ILO.jpg"/>
                  <pic:cNvPicPr/>
                </pic:nvPicPr>
                <pic:blipFill>
                  <a:blip r:embed="rId2">
                    <a:extLst>
                      <a:ext uri="{28A0092B-C50C-407E-A947-70E740481C1C}">
                        <a14:useLocalDpi xmlns:a14="http://schemas.microsoft.com/office/drawing/2010/main" val="0"/>
                      </a:ext>
                    </a:extLst>
                  </a:blip>
                  <a:stretch>
                    <a:fillRect/>
                  </a:stretch>
                </pic:blipFill>
                <pic:spPr>
                  <a:xfrm>
                    <a:off x="0" y="0"/>
                    <a:ext cx="3005455" cy="713105"/>
                  </a:xfrm>
                  <a:prstGeom prst="rect">
                    <a:avLst/>
                  </a:prstGeom>
                </pic:spPr>
              </pic:pic>
            </a:graphicData>
          </a:graphic>
          <wp14:sizeRelH relativeFrom="margin">
            <wp14:pctWidth>0</wp14:pctWidth>
          </wp14:sizeRelH>
          <wp14:sizeRelV relativeFrom="margin">
            <wp14:pctHeight>0</wp14:pctHeight>
          </wp14:sizeRelV>
        </wp:anchor>
      </w:drawing>
    </w:r>
    <w:r w:rsidRPr="00CE1921" w:rsidR="00CE1921">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t xml:space="preserve"> </w:t>
    </w:r>
  </w:p>
  <w:p w:rsidR="008B31D8" w:rsidRDefault="008B31D8" w14:paraId="291722A1" w14:textId="779836CD">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257B5F25" w14:textId="08FDCDE9">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0BD1115B" w14:textId="6E937BE4">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2B04BDA2" w14:textId="6FEBC797">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4354E098" w14:textId="2A39010F">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67EA6E1E" w14:textId="278F74A7">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457AF8E5" w14:textId="19AB34F2">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581AF3E4" w14:textId="1D0B52B6">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5670E4A3" w14:textId="440016DC">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5279C100" w14:textId="23EDF6FE">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7B292784" w14:textId="74DDEA76">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0078A649" w14:textId="2F8FE3E9">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3E272DA0" w14:textId="000E1926">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37E783A6" w14:textId="47B23DAA">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1BF47961" w14:textId="0CE130D1">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361A8CB5" w14:textId="3394B9DF">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6BAB69BD" w14:textId="2A046DAD">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06F03CA0" w14:textId="49527122">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7ACB093A" w14:textId="5A2DFB24">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310884B2" w14:textId="2ED77ABB">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1B8C1826" w14:textId="688736D4">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264F58BB" w14:textId="4D0BBF1F">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56AFE326" w14:textId="34AA0F4F">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7B1A0FC1" w14:textId="31DB58F3">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46F0233D" w14:textId="0584C783">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51E692BA" w14:textId="1597D4DF">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7CCE26AE" w14:textId="0BAEDFD8">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4ECE140B" w14:textId="52E3DB23">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0A5AB233" w14:textId="5472F1E5">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58B6ADD7" w14:textId="7337EE2A">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43B8B206" w14:textId="1F927842">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511C3AEA" w14:textId="430D1307">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679FBC39" w14:textId="7604B7E3">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2E0F6FDC" w14:textId="21431015">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24CCC235" w14:textId="5E433728">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53A7D372" w14:textId="6867950D">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68CE0F5A" w14:textId="442FE4A9">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7C63EF9F" w14:textId="20ECAADD">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32639CC1" w14:textId="328161FE">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28992ADC" w14:textId="170E0EBE">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11585A2E" w14:textId="0588514F">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59A3F8D2" w14:textId="028D882E">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0AADF1CE" w14:textId="4E221BF1">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0D96CE8D" w14:textId="6D7EB1E4">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307B5A49" w14:textId="07437013">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412F3C4E" w14:textId="4C29470A">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66972824" w14:textId="4FEBE14B">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272EC986" w14:textId="48F5D3E6">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19CEFD91" w14:textId="34E26371">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6C0DAFA1" w14:textId="64179B90">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78B7C8B0" w14:textId="3D9AFEED">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7E328EA7" w14:textId="7497A496">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7891FB82" w14:textId="136AB585">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7FC27C90" w14:textId="6331AAEE">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037747CD" w14:textId="120A4710">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2F54DE25" w14:textId="65DB0728">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1EAE81F2" w14:textId="27BBD06C">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6B3778DA" w14:textId="4A24372F">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6A65E6CE" w14:textId="625459C8">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59052B8A" w14:textId="36643DD3">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3EA4A8AF" w14:textId="4DE82408">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5DBB144E" w14:textId="6D06E686">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3CC69BFD" w14:textId="2A5B15BF">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035E1C41" w14:textId="4C6E9140">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48C72176" w14:textId="1A5B8436">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43EBC503" w14:textId="46F1E32C">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48A4FC14" w14:textId="7C677716">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28506F72" w14:textId="30D023FC">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3C013D89" w14:textId="16A27315">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7125BCF3" w14:textId="4FCEABB0">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469D710E" w14:textId="2106F211">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228130B2" w14:textId="5135F12F">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1D726DB8" w14:textId="49E7F6EC">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62F895B9" w14:textId="7594B9D0">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65A95812" w14:textId="2CA49FF4">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42991F52" w14:textId="075351CD">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2275E41D" w14:textId="1FBD00AF">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30CFEC60" w14:textId="33ABFE8F">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68518C10" w14:textId="1B773308">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46ED7EFD" w14:textId="202D9BE2">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10C1FD21" w14:textId="7D188E29">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3212BD6C" w14:textId="13F99BE6">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69DE7ADA" w14:textId="171BF529">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2698D1F4" w14:textId="4FBB4FFC">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5FF86849" w14:textId="57C5AE61">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55BFB4BA" w14:textId="36851638">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2AB2233C" w14:textId="0EFE73D1">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52ADC32F" w14:textId="6F25CCFF">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18363432" w14:textId="727D28D2">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4693E524" w14:textId="32CA82CD">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1E08BB75" w14:textId="500C27D5">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7D60F649" w14:textId="0BD53B8B">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0E5A0211" w14:textId="2E0DECFD">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67498332" w14:textId="0A3AF47A">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12C1A199" w14:textId="296123AE">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0EA28D6D" w14:textId="0D183F74">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76470919" w14:textId="1E34FA9F">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717F6706" w14:textId="3FA03309">
    <w:pPr>
      <w:pStyle w:val="En-tt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p>
  <w:p w:rsidR="008B31D8" w:rsidRDefault="008B31D8" w14:paraId="7FD2C2CC"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2">
    <w:nsid w:val="7d7880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C07728"/>
    <w:multiLevelType w:val="hybridMultilevel"/>
    <w:tmpl w:val="D33AE340"/>
    <w:lvl w:ilvl="0" w:tplc="2AE6314E">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cs="Wingdings"/>
      </w:rPr>
    </w:lvl>
    <w:lvl w:ilvl="3" w:tplc="040C0001" w:tentative="1">
      <w:start w:val="1"/>
      <w:numFmt w:val="bullet"/>
      <w:lvlText w:val=""/>
      <w:lvlJc w:val="left"/>
      <w:pPr>
        <w:ind w:left="2880" w:hanging="360"/>
      </w:pPr>
      <w:rPr>
        <w:rFonts w:hint="default" w:ascii="Symbol" w:hAnsi="Symbol" w:cs="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cs="Wingdings"/>
      </w:rPr>
    </w:lvl>
    <w:lvl w:ilvl="6" w:tplc="040C0001" w:tentative="1">
      <w:start w:val="1"/>
      <w:numFmt w:val="bullet"/>
      <w:lvlText w:val=""/>
      <w:lvlJc w:val="left"/>
      <w:pPr>
        <w:ind w:left="5040" w:hanging="360"/>
      </w:pPr>
      <w:rPr>
        <w:rFonts w:hint="default" w:ascii="Symbol" w:hAnsi="Symbol" w:cs="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6101C39"/>
    <w:multiLevelType w:val="hybridMultilevel"/>
    <w:tmpl w:val="FA72744A"/>
    <w:lvl w:ilvl="0" w:tplc="EAA6A8FA">
      <w:numFmt w:val="bullet"/>
      <w:lvlText w:val="-"/>
      <w:lvlJc w:val="left"/>
      <w:pPr>
        <w:ind w:left="360" w:hanging="360"/>
      </w:pPr>
      <w:rPr>
        <w:rFonts w:hint="default" w:ascii="Calibri" w:hAnsi="Calibri" w:eastAsia="Times New Roman" w:cs="Calibri"/>
        <w:sz w:val="22"/>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cs="Wingdings"/>
      </w:rPr>
    </w:lvl>
    <w:lvl w:ilvl="3" w:tplc="040C0001" w:tentative="1">
      <w:start w:val="1"/>
      <w:numFmt w:val="bullet"/>
      <w:lvlText w:val=""/>
      <w:lvlJc w:val="left"/>
      <w:pPr>
        <w:ind w:left="2520" w:hanging="360"/>
      </w:pPr>
      <w:rPr>
        <w:rFonts w:hint="default" w:ascii="Symbol" w:hAnsi="Symbol" w:cs="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cs="Wingdings"/>
      </w:rPr>
    </w:lvl>
    <w:lvl w:ilvl="6" w:tplc="040C0001" w:tentative="1">
      <w:start w:val="1"/>
      <w:numFmt w:val="bullet"/>
      <w:lvlText w:val=""/>
      <w:lvlJc w:val="left"/>
      <w:pPr>
        <w:ind w:left="4680" w:hanging="360"/>
      </w:pPr>
      <w:rPr>
        <w:rFonts w:hint="default" w:ascii="Symbol" w:hAnsi="Symbol" w:cs="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cs="Wingdings"/>
      </w:rPr>
    </w:lvl>
  </w:abstractNum>
  <w:abstractNum w:abstractNumId="2" w15:restartNumberingAfterBreak="0">
    <w:nsid w:val="1A8A5934"/>
    <w:multiLevelType w:val="hybridMultilevel"/>
    <w:tmpl w:val="CF687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F5DC8"/>
    <w:multiLevelType w:val="hybridMultilevel"/>
    <w:tmpl w:val="39D4E2FE"/>
    <w:lvl w:ilvl="0" w:tplc="A60EF2A0">
      <w:start w:val="1"/>
      <w:numFmt w:val="bullet"/>
      <w:lvlText w:val="-"/>
      <w:lvlJc w:val="left"/>
      <w:pPr>
        <w:tabs>
          <w:tab w:val="num" w:pos="720"/>
        </w:tabs>
        <w:ind w:left="720" w:hanging="360"/>
      </w:pPr>
      <w:rPr>
        <w:rFonts w:hint="default" w:ascii="Times New Roman" w:hAnsi="Times New Roman"/>
      </w:rPr>
    </w:lvl>
    <w:lvl w:ilvl="1" w:tplc="AD065AFC" w:tentative="1">
      <w:start w:val="1"/>
      <w:numFmt w:val="bullet"/>
      <w:lvlText w:val="-"/>
      <w:lvlJc w:val="left"/>
      <w:pPr>
        <w:tabs>
          <w:tab w:val="num" w:pos="1440"/>
        </w:tabs>
        <w:ind w:left="1440" w:hanging="360"/>
      </w:pPr>
      <w:rPr>
        <w:rFonts w:hint="default" w:ascii="Times New Roman" w:hAnsi="Times New Roman"/>
      </w:rPr>
    </w:lvl>
    <w:lvl w:ilvl="2" w:tplc="F83E2910" w:tentative="1">
      <w:start w:val="1"/>
      <w:numFmt w:val="bullet"/>
      <w:lvlText w:val="-"/>
      <w:lvlJc w:val="left"/>
      <w:pPr>
        <w:tabs>
          <w:tab w:val="num" w:pos="2160"/>
        </w:tabs>
        <w:ind w:left="2160" w:hanging="360"/>
      </w:pPr>
      <w:rPr>
        <w:rFonts w:hint="default" w:ascii="Times New Roman" w:hAnsi="Times New Roman"/>
      </w:rPr>
    </w:lvl>
    <w:lvl w:ilvl="3" w:tplc="9A44D2E2" w:tentative="1">
      <w:start w:val="1"/>
      <w:numFmt w:val="bullet"/>
      <w:lvlText w:val="-"/>
      <w:lvlJc w:val="left"/>
      <w:pPr>
        <w:tabs>
          <w:tab w:val="num" w:pos="2880"/>
        </w:tabs>
        <w:ind w:left="2880" w:hanging="360"/>
      </w:pPr>
      <w:rPr>
        <w:rFonts w:hint="default" w:ascii="Times New Roman" w:hAnsi="Times New Roman"/>
      </w:rPr>
    </w:lvl>
    <w:lvl w:ilvl="4" w:tplc="BF00DEB8" w:tentative="1">
      <w:start w:val="1"/>
      <w:numFmt w:val="bullet"/>
      <w:lvlText w:val="-"/>
      <w:lvlJc w:val="left"/>
      <w:pPr>
        <w:tabs>
          <w:tab w:val="num" w:pos="3600"/>
        </w:tabs>
        <w:ind w:left="3600" w:hanging="360"/>
      </w:pPr>
      <w:rPr>
        <w:rFonts w:hint="default" w:ascii="Times New Roman" w:hAnsi="Times New Roman"/>
      </w:rPr>
    </w:lvl>
    <w:lvl w:ilvl="5" w:tplc="B8F4FCFE" w:tentative="1">
      <w:start w:val="1"/>
      <w:numFmt w:val="bullet"/>
      <w:lvlText w:val="-"/>
      <w:lvlJc w:val="left"/>
      <w:pPr>
        <w:tabs>
          <w:tab w:val="num" w:pos="4320"/>
        </w:tabs>
        <w:ind w:left="4320" w:hanging="360"/>
      </w:pPr>
      <w:rPr>
        <w:rFonts w:hint="default" w:ascii="Times New Roman" w:hAnsi="Times New Roman"/>
      </w:rPr>
    </w:lvl>
    <w:lvl w:ilvl="6" w:tplc="634E391E" w:tentative="1">
      <w:start w:val="1"/>
      <w:numFmt w:val="bullet"/>
      <w:lvlText w:val="-"/>
      <w:lvlJc w:val="left"/>
      <w:pPr>
        <w:tabs>
          <w:tab w:val="num" w:pos="5040"/>
        </w:tabs>
        <w:ind w:left="5040" w:hanging="360"/>
      </w:pPr>
      <w:rPr>
        <w:rFonts w:hint="default" w:ascii="Times New Roman" w:hAnsi="Times New Roman"/>
      </w:rPr>
    </w:lvl>
    <w:lvl w:ilvl="7" w:tplc="8F4E36EC" w:tentative="1">
      <w:start w:val="1"/>
      <w:numFmt w:val="bullet"/>
      <w:lvlText w:val="-"/>
      <w:lvlJc w:val="left"/>
      <w:pPr>
        <w:tabs>
          <w:tab w:val="num" w:pos="5760"/>
        </w:tabs>
        <w:ind w:left="5760" w:hanging="360"/>
      </w:pPr>
      <w:rPr>
        <w:rFonts w:hint="default" w:ascii="Times New Roman" w:hAnsi="Times New Roman"/>
      </w:rPr>
    </w:lvl>
    <w:lvl w:ilvl="8" w:tplc="58BE054E"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1E462C48"/>
    <w:multiLevelType w:val="hybridMultilevel"/>
    <w:tmpl w:val="BF944516"/>
    <w:lvl w:ilvl="0" w:tplc="0EF4137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053A1F"/>
    <w:multiLevelType w:val="multilevel"/>
    <w:tmpl w:val="CB1442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B807D9D"/>
    <w:multiLevelType w:val="hybridMultilevel"/>
    <w:tmpl w:val="3B44EBBC"/>
    <w:lvl w:ilvl="0" w:tplc="D0E0C8A6">
      <w:start w:val="5"/>
      <w:numFmt w:val="bullet"/>
      <w:lvlText w:val="-"/>
      <w:lvlJc w:val="left"/>
      <w:pPr>
        <w:ind w:left="1776" w:hanging="360"/>
      </w:pPr>
      <w:rPr>
        <w:rFonts w:hint="default" w:ascii="Calibri" w:hAnsi="Calibri" w:cs="Calibri" w:eastAsiaTheme="minorHAnsi"/>
      </w:rPr>
    </w:lvl>
    <w:lvl w:ilvl="1" w:tplc="08090003" w:tentative="1">
      <w:start w:val="1"/>
      <w:numFmt w:val="bullet"/>
      <w:lvlText w:val="o"/>
      <w:lvlJc w:val="left"/>
      <w:pPr>
        <w:ind w:left="2496" w:hanging="360"/>
      </w:pPr>
      <w:rPr>
        <w:rFonts w:hint="default" w:ascii="Courier New" w:hAnsi="Courier New" w:cs="Courier New"/>
      </w:rPr>
    </w:lvl>
    <w:lvl w:ilvl="2" w:tplc="08090005" w:tentative="1">
      <w:start w:val="1"/>
      <w:numFmt w:val="bullet"/>
      <w:lvlText w:val=""/>
      <w:lvlJc w:val="left"/>
      <w:pPr>
        <w:ind w:left="3216" w:hanging="360"/>
      </w:pPr>
      <w:rPr>
        <w:rFonts w:hint="default" w:ascii="Wingdings" w:hAnsi="Wingdings"/>
      </w:rPr>
    </w:lvl>
    <w:lvl w:ilvl="3" w:tplc="08090001" w:tentative="1">
      <w:start w:val="1"/>
      <w:numFmt w:val="bullet"/>
      <w:lvlText w:val=""/>
      <w:lvlJc w:val="left"/>
      <w:pPr>
        <w:ind w:left="3936" w:hanging="360"/>
      </w:pPr>
      <w:rPr>
        <w:rFonts w:hint="default" w:ascii="Symbol" w:hAnsi="Symbol"/>
      </w:rPr>
    </w:lvl>
    <w:lvl w:ilvl="4" w:tplc="08090003" w:tentative="1">
      <w:start w:val="1"/>
      <w:numFmt w:val="bullet"/>
      <w:lvlText w:val="o"/>
      <w:lvlJc w:val="left"/>
      <w:pPr>
        <w:ind w:left="4656" w:hanging="360"/>
      </w:pPr>
      <w:rPr>
        <w:rFonts w:hint="default" w:ascii="Courier New" w:hAnsi="Courier New" w:cs="Courier New"/>
      </w:rPr>
    </w:lvl>
    <w:lvl w:ilvl="5" w:tplc="08090005" w:tentative="1">
      <w:start w:val="1"/>
      <w:numFmt w:val="bullet"/>
      <w:lvlText w:val=""/>
      <w:lvlJc w:val="left"/>
      <w:pPr>
        <w:ind w:left="5376" w:hanging="360"/>
      </w:pPr>
      <w:rPr>
        <w:rFonts w:hint="default" w:ascii="Wingdings" w:hAnsi="Wingdings"/>
      </w:rPr>
    </w:lvl>
    <w:lvl w:ilvl="6" w:tplc="08090001" w:tentative="1">
      <w:start w:val="1"/>
      <w:numFmt w:val="bullet"/>
      <w:lvlText w:val=""/>
      <w:lvlJc w:val="left"/>
      <w:pPr>
        <w:ind w:left="6096" w:hanging="360"/>
      </w:pPr>
      <w:rPr>
        <w:rFonts w:hint="default" w:ascii="Symbol" w:hAnsi="Symbol"/>
      </w:rPr>
    </w:lvl>
    <w:lvl w:ilvl="7" w:tplc="08090003" w:tentative="1">
      <w:start w:val="1"/>
      <w:numFmt w:val="bullet"/>
      <w:lvlText w:val="o"/>
      <w:lvlJc w:val="left"/>
      <w:pPr>
        <w:ind w:left="6816" w:hanging="360"/>
      </w:pPr>
      <w:rPr>
        <w:rFonts w:hint="default" w:ascii="Courier New" w:hAnsi="Courier New" w:cs="Courier New"/>
      </w:rPr>
    </w:lvl>
    <w:lvl w:ilvl="8" w:tplc="08090005" w:tentative="1">
      <w:start w:val="1"/>
      <w:numFmt w:val="bullet"/>
      <w:lvlText w:val=""/>
      <w:lvlJc w:val="left"/>
      <w:pPr>
        <w:ind w:left="7536" w:hanging="360"/>
      </w:pPr>
      <w:rPr>
        <w:rFonts w:hint="default" w:ascii="Wingdings" w:hAnsi="Wingdings"/>
      </w:rPr>
    </w:lvl>
  </w:abstractNum>
  <w:abstractNum w:abstractNumId="7" w15:restartNumberingAfterBreak="0">
    <w:nsid w:val="2EC61AFE"/>
    <w:multiLevelType w:val="multilevel"/>
    <w:tmpl w:val="8BB296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FBF5F2B"/>
    <w:multiLevelType w:val="hybridMultilevel"/>
    <w:tmpl w:val="92D204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C175B8"/>
    <w:multiLevelType w:val="hybridMultilevel"/>
    <w:tmpl w:val="E48EDA58"/>
    <w:lvl w:ilvl="0" w:tplc="CB7A7D32">
      <w:numFmt w:val="bullet"/>
      <w:lvlText w:val="-"/>
      <w:lvlJc w:val="left"/>
      <w:pPr>
        <w:ind w:left="1440" w:hanging="360"/>
      </w:pPr>
      <w:rPr>
        <w:rFonts w:hint="default" w:ascii="Calibri" w:hAnsi="Calibri" w:cs="Calibri" w:eastAsiaTheme="minorHAnsi"/>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cs="Wingdings"/>
      </w:rPr>
    </w:lvl>
    <w:lvl w:ilvl="3" w:tplc="040C0001" w:tentative="1">
      <w:start w:val="1"/>
      <w:numFmt w:val="bullet"/>
      <w:lvlText w:val=""/>
      <w:lvlJc w:val="left"/>
      <w:pPr>
        <w:ind w:left="3600" w:hanging="360"/>
      </w:pPr>
      <w:rPr>
        <w:rFonts w:hint="default" w:ascii="Symbol" w:hAnsi="Symbol" w:cs="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cs="Wingdings"/>
      </w:rPr>
    </w:lvl>
    <w:lvl w:ilvl="6" w:tplc="040C0001" w:tentative="1">
      <w:start w:val="1"/>
      <w:numFmt w:val="bullet"/>
      <w:lvlText w:val=""/>
      <w:lvlJc w:val="left"/>
      <w:pPr>
        <w:ind w:left="5760" w:hanging="360"/>
      </w:pPr>
      <w:rPr>
        <w:rFonts w:hint="default" w:ascii="Symbol" w:hAnsi="Symbol" w:cs="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cs="Wingdings"/>
      </w:rPr>
    </w:lvl>
  </w:abstractNum>
  <w:abstractNum w:abstractNumId="10" w15:restartNumberingAfterBreak="0">
    <w:nsid w:val="31D914BD"/>
    <w:multiLevelType w:val="hybridMultilevel"/>
    <w:tmpl w:val="0B6EEE9C"/>
    <w:lvl w:ilvl="0" w:tplc="557E46FE">
      <w:start w:val="27"/>
      <w:numFmt w:val="bullet"/>
      <w:lvlText w:val="-"/>
      <w:lvlJc w:val="left"/>
      <w:pPr>
        <w:ind w:left="720" w:hanging="360"/>
      </w:pPr>
      <w:rPr>
        <w:rFonts w:hint="default" w:ascii="Calibri" w:hAnsi="Calibri"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36657E42"/>
    <w:multiLevelType w:val="hybridMultilevel"/>
    <w:tmpl w:val="EE408D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1B728E"/>
    <w:multiLevelType w:val="hybridMultilevel"/>
    <w:tmpl w:val="FFBA24F6"/>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cs="Wingdings"/>
      </w:rPr>
    </w:lvl>
    <w:lvl w:ilvl="3" w:tplc="040C0001" w:tentative="1">
      <w:start w:val="1"/>
      <w:numFmt w:val="bullet"/>
      <w:lvlText w:val=""/>
      <w:lvlJc w:val="left"/>
      <w:pPr>
        <w:ind w:left="2880" w:hanging="360"/>
      </w:pPr>
      <w:rPr>
        <w:rFonts w:hint="default" w:ascii="Symbol" w:hAnsi="Symbol" w:cs="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cs="Wingdings"/>
      </w:rPr>
    </w:lvl>
    <w:lvl w:ilvl="6" w:tplc="040C0001" w:tentative="1">
      <w:start w:val="1"/>
      <w:numFmt w:val="bullet"/>
      <w:lvlText w:val=""/>
      <w:lvlJc w:val="left"/>
      <w:pPr>
        <w:ind w:left="5040" w:hanging="360"/>
      </w:pPr>
      <w:rPr>
        <w:rFonts w:hint="default" w:ascii="Symbol" w:hAnsi="Symbol" w:cs="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3D8D0C39"/>
    <w:multiLevelType w:val="hybridMultilevel"/>
    <w:tmpl w:val="43103BD0"/>
    <w:lvl w:ilvl="0" w:tplc="00040F6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9643F1E"/>
    <w:multiLevelType w:val="multilevel"/>
    <w:tmpl w:val="226620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F91E6A"/>
    <w:multiLevelType w:val="hybridMultilevel"/>
    <w:tmpl w:val="443297C6"/>
    <w:lvl w:ilvl="0" w:tplc="6CD0D094">
      <w:start w:val="27"/>
      <w:numFmt w:val="bullet"/>
      <w:lvlText w:val="-"/>
      <w:lvlJc w:val="left"/>
      <w:pPr>
        <w:ind w:left="720" w:hanging="360"/>
      </w:pPr>
      <w:rPr>
        <w:rFonts w:hint="default" w:ascii="Calibri" w:hAnsi="Calibri"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4BBE04E4"/>
    <w:multiLevelType w:val="hybridMultilevel"/>
    <w:tmpl w:val="B5DAE602"/>
    <w:lvl w:ilvl="0" w:tplc="CB7A7D32">
      <w:numFmt w:val="bullet"/>
      <w:lvlText w:val="-"/>
      <w:lvlJc w:val="left"/>
      <w:pPr>
        <w:ind w:left="1440" w:hanging="360"/>
      </w:pPr>
      <w:rPr>
        <w:rFonts w:hint="default" w:ascii="Calibri" w:hAnsi="Calibri" w:cs="Calibri" w:eastAsiaTheme="minorHAnsi"/>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cs="Wingdings"/>
      </w:rPr>
    </w:lvl>
    <w:lvl w:ilvl="3" w:tplc="040C0001" w:tentative="1">
      <w:start w:val="1"/>
      <w:numFmt w:val="bullet"/>
      <w:lvlText w:val=""/>
      <w:lvlJc w:val="left"/>
      <w:pPr>
        <w:ind w:left="3600" w:hanging="360"/>
      </w:pPr>
      <w:rPr>
        <w:rFonts w:hint="default" w:ascii="Symbol" w:hAnsi="Symbol" w:cs="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cs="Wingdings"/>
      </w:rPr>
    </w:lvl>
    <w:lvl w:ilvl="6" w:tplc="040C0001" w:tentative="1">
      <w:start w:val="1"/>
      <w:numFmt w:val="bullet"/>
      <w:lvlText w:val=""/>
      <w:lvlJc w:val="left"/>
      <w:pPr>
        <w:ind w:left="5760" w:hanging="360"/>
      </w:pPr>
      <w:rPr>
        <w:rFonts w:hint="default" w:ascii="Symbol" w:hAnsi="Symbol" w:cs="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cs="Wingdings"/>
      </w:rPr>
    </w:lvl>
  </w:abstractNum>
  <w:abstractNum w:abstractNumId="17" w15:restartNumberingAfterBreak="0">
    <w:nsid w:val="4C064D15"/>
    <w:multiLevelType w:val="hybridMultilevel"/>
    <w:tmpl w:val="C096E81A"/>
    <w:lvl w:ilvl="0" w:tplc="5EF424F2">
      <w:numFmt w:val="bullet"/>
      <w:lvlText w:val=""/>
      <w:lvlJc w:val="left"/>
      <w:pPr>
        <w:ind w:left="1776" w:hanging="360"/>
      </w:pPr>
      <w:rPr>
        <w:rFonts w:hint="default" w:ascii="Wingdings" w:hAnsi="Wingdings"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cs="Wingdings"/>
      </w:rPr>
    </w:lvl>
    <w:lvl w:ilvl="3" w:tplc="040C0001" w:tentative="1">
      <w:start w:val="1"/>
      <w:numFmt w:val="bullet"/>
      <w:lvlText w:val=""/>
      <w:lvlJc w:val="left"/>
      <w:pPr>
        <w:ind w:left="2880" w:hanging="360"/>
      </w:pPr>
      <w:rPr>
        <w:rFonts w:hint="default" w:ascii="Symbol" w:hAnsi="Symbol" w:cs="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cs="Wingdings"/>
      </w:rPr>
    </w:lvl>
    <w:lvl w:ilvl="6" w:tplc="040C0001" w:tentative="1">
      <w:start w:val="1"/>
      <w:numFmt w:val="bullet"/>
      <w:lvlText w:val=""/>
      <w:lvlJc w:val="left"/>
      <w:pPr>
        <w:ind w:left="5040" w:hanging="360"/>
      </w:pPr>
      <w:rPr>
        <w:rFonts w:hint="default" w:ascii="Symbol" w:hAnsi="Symbol" w:cs="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cs="Wingdings"/>
      </w:rPr>
    </w:lvl>
  </w:abstractNum>
  <w:abstractNum w:abstractNumId="18" w15:restartNumberingAfterBreak="0">
    <w:nsid w:val="50882967"/>
    <w:multiLevelType w:val="hybridMultilevel"/>
    <w:tmpl w:val="D256C1E8"/>
    <w:lvl w:ilvl="0" w:tplc="DC3A530A">
      <w:numFmt w:val="bullet"/>
      <w:lvlText w:val="-"/>
      <w:lvlJc w:val="left"/>
      <w:pPr>
        <w:ind w:left="360" w:hanging="360"/>
      </w:pPr>
      <w:rPr>
        <w:rFonts w:hint="default" w:ascii="Calibri" w:hAnsi="Calibri" w:cs="Calibri" w:eastAsiaTheme="minorHAnsi"/>
      </w:rPr>
    </w:lvl>
    <w:lvl w:ilvl="1" w:tplc="946A4464">
      <w:start w:val="1"/>
      <w:numFmt w:val="decimal"/>
      <w:lvlText w:val="%2)"/>
      <w:lvlJc w:val="left"/>
      <w:pPr>
        <w:ind w:left="1080" w:hanging="360"/>
      </w:pPr>
      <w:rPr>
        <w:rFonts w:asciiTheme="majorHAnsi" w:hAnsiTheme="majorHAnsi" w:eastAsiaTheme="minorHAnsi" w:cstheme="majorHAnsi"/>
      </w:rPr>
    </w:lvl>
    <w:lvl w:ilvl="2" w:tplc="040C0005">
      <w:start w:val="1"/>
      <w:numFmt w:val="bullet"/>
      <w:lvlText w:val=""/>
      <w:lvlJc w:val="left"/>
      <w:pPr>
        <w:ind w:left="1800" w:hanging="360"/>
      </w:pPr>
      <w:rPr>
        <w:rFonts w:hint="default" w:ascii="Wingdings" w:hAnsi="Wingdings" w:cs="Wingdings"/>
      </w:rPr>
    </w:lvl>
    <w:lvl w:ilvl="3" w:tplc="040C0001" w:tentative="1">
      <w:start w:val="1"/>
      <w:numFmt w:val="bullet"/>
      <w:lvlText w:val=""/>
      <w:lvlJc w:val="left"/>
      <w:pPr>
        <w:ind w:left="2520" w:hanging="360"/>
      </w:pPr>
      <w:rPr>
        <w:rFonts w:hint="default" w:ascii="Symbol" w:hAnsi="Symbol" w:cs="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cs="Wingdings"/>
      </w:rPr>
    </w:lvl>
    <w:lvl w:ilvl="6" w:tplc="040C0001" w:tentative="1">
      <w:start w:val="1"/>
      <w:numFmt w:val="bullet"/>
      <w:lvlText w:val=""/>
      <w:lvlJc w:val="left"/>
      <w:pPr>
        <w:ind w:left="4680" w:hanging="360"/>
      </w:pPr>
      <w:rPr>
        <w:rFonts w:hint="default" w:ascii="Symbol" w:hAnsi="Symbol" w:cs="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cs="Wingdings"/>
      </w:rPr>
    </w:lvl>
  </w:abstractNum>
  <w:abstractNum w:abstractNumId="19" w15:restartNumberingAfterBreak="0">
    <w:nsid w:val="53011ED7"/>
    <w:multiLevelType w:val="hybridMultilevel"/>
    <w:tmpl w:val="C0C617D8"/>
    <w:lvl w:ilvl="0" w:tplc="5EF424F2">
      <w:numFmt w:val="bullet"/>
      <w:lvlText w:val=""/>
      <w:lvlJc w:val="left"/>
      <w:pPr>
        <w:ind w:left="1776" w:hanging="360"/>
      </w:pPr>
      <w:rPr>
        <w:rFonts w:hint="default" w:ascii="Wingdings" w:hAnsi="Wingdings" w:eastAsiaTheme="minorHAnsi" w:cstheme="minorBidi"/>
      </w:rPr>
    </w:lvl>
    <w:lvl w:ilvl="1" w:tplc="040C0003" w:tentative="1">
      <w:start w:val="1"/>
      <w:numFmt w:val="bullet"/>
      <w:lvlText w:val="o"/>
      <w:lvlJc w:val="left"/>
      <w:pPr>
        <w:ind w:left="2496" w:hanging="360"/>
      </w:pPr>
      <w:rPr>
        <w:rFonts w:hint="default" w:ascii="Courier New" w:hAnsi="Courier New" w:cs="Courier New"/>
      </w:rPr>
    </w:lvl>
    <w:lvl w:ilvl="2" w:tplc="040C0005" w:tentative="1">
      <w:start w:val="1"/>
      <w:numFmt w:val="bullet"/>
      <w:lvlText w:val=""/>
      <w:lvlJc w:val="left"/>
      <w:pPr>
        <w:ind w:left="3216" w:hanging="360"/>
      </w:pPr>
      <w:rPr>
        <w:rFonts w:hint="default" w:ascii="Wingdings" w:hAnsi="Wingdings" w:cs="Wingdings"/>
      </w:rPr>
    </w:lvl>
    <w:lvl w:ilvl="3" w:tplc="040C0001" w:tentative="1">
      <w:start w:val="1"/>
      <w:numFmt w:val="bullet"/>
      <w:lvlText w:val=""/>
      <w:lvlJc w:val="left"/>
      <w:pPr>
        <w:ind w:left="3936" w:hanging="360"/>
      </w:pPr>
      <w:rPr>
        <w:rFonts w:hint="default" w:ascii="Symbol" w:hAnsi="Symbol" w:cs="Symbol"/>
      </w:rPr>
    </w:lvl>
    <w:lvl w:ilvl="4" w:tplc="040C0003" w:tentative="1">
      <w:start w:val="1"/>
      <w:numFmt w:val="bullet"/>
      <w:lvlText w:val="o"/>
      <w:lvlJc w:val="left"/>
      <w:pPr>
        <w:ind w:left="4656" w:hanging="360"/>
      </w:pPr>
      <w:rPr>
        <w:rFonts w:hint="default" w:ascii="Courier New" w:hAnsi="Courier New" w:cs="Courier New"/>
      </w:rPr>
    </w:lvl>
    <w:lvl w:ilvl="5" w:tplc="040C0005" w:tentative="1">
      <w:start w:val="1"/>
      <w:numFmt w:val="bullet"/>
      <w:lvlText w:val=""/>
      <w:lvlJc w:val="left"/>
      <w:pPr>
        <w:ind w:left="5376" w:hanging="360"/>
      </w:pPr>
      <w:rPr>
        <w:rFonts w:hint="default" w:ascii="Wingdings" w:hAnsi="Wingdings" w:cs="Wingdings"/>
      </w:rPr>
    </w:lvl>
    <w:lvl w:ilvl="6" w:tplc="040C0001" w:tentative="1">
      <w:start w:val="1"/>
      <w:numFmt w:val="bullet"/>
      <w:lvlText w:val=""/>
      <w:lvlJc w:val="left"/>
      <w:pPr>
        <w:ind w:left="6096" w:hanging="360"/>
      </w:pPr>
      <w:rPr>
        <w:rFonts w:hint="default" w:ascii="Symbol" w:hAnsi="Symbol" w:cs="Symbol"/>
      </w:rPr>
    </w:lvl>
    <w:lvl w:ilvl="7" w:tplc="040C0003" w:tentative="1">
      <w:start w:val="1"/>
      <w:numFmt w:val="bullet"/>
      <w:lvlText w:val="o"/>
      <w:lvlJc w:val="left"/>
      <w:pPr>
        <w:ind w:left="6816" w:hanging="360"/>
      </w:pPr>
      <w:rPr>
        <w:rFonts w:hint="default" w:ascii="Courier New" w:hAnsi="Courier New" w:cs="Courier New"/>
      </w:rPr>
    </w:lvl>
    <w:lvl w:ilvl="8" w:tplc="040C0005" w:tentative="1">
      <w:start w:val="1"/>
      <w:numFmt w:val="bullet"/>
      <w:lvlText w:val=""/>
      <w:lvlJc w:val="left"/>
      <w:pPr>
        <w:ind w:left="7536" w:hanging="360"/>
      </w:pPr>
      <w:rPr>
        <w:rFonts w:hint="default" w:ascii="Wingdings" w:hAnsi="Wingdings" w:cs="Wingdings"/>
      </w:rPr>
    </w:lvl>
  </w:abstractNum>
  <w:abstractNum w:abstractNumId="20" w15:restartNumberingAfterBreak="0">
    <w:nsid w:val="57372C27"/>
    <w:multiLevelType w:val="hybridMultilevel"/>
    <w:tmpl w:val="0D525E24"/>
    <w:lvl w:ilvl="0" w:tplc="1D28F70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A2F1626"/>
    <w:multiLevelType w:val="hybridMultilevel"/>
    <w:tmpl w:val="525CE752"/>
    <w:lvl w:ilvl="0" w:tplc="CB7A7D3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cs="Wingdings"/>
      </w:rPr>
    </w:lvl>
    <w:lvl w:ilvl="3" w:tplc="040C0001" w:tentative="1">
      <w:start w:val="1"/>
      <w:numFmt w:val="bullet"/>
      <w:lvlText w:val=""/>
      <w:lvlJc w:val="left"/>
      <w:pPr>
        <w:ind w:left="2880" w:hanging="360"/>
      </w:pPr>
      <w:rPr>
        <w:rFonts w:hint="default" w:ascii="Symbol" w:hAnsi="Symbol" w:cs="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cs="Wingdings"/>
      </w:rPr>
    </w:lvl>
    <w:lvl w:ilvl="6" w:tplc="040C0001" w:tentative="1">
      <w:start w:val="1"/>
      <w:numFmt w:val="bullet"/>
      <w:lvlText w:val=""/>
      <w:lvlJc w:val="left"/>
      <w:pPr>
        <w:ind w:left="5040" w:hanging="360"/>
      </w:pPr>
      <w:rPr>
        <w:rFonts w:hint="default" w:ascii="Symbol" w:hAnsi="Symbol" w:cs="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cs="Wingdings"/>
      </w:rPr>
    </w:lvl>
  </w:abstractNum>
  <w:abstractNum w:abstractNumId="22" w15:restartNumberingAfterBreak="0">
    <w:nsid w:val="5EFA746B"/>
    <w:multiLevelType w:val="hybridMultilevel"/>
    <w:tmpl w:val="F1DE52F4"/>
    <w:lvl w:ilvl="0" w:tplc="04090009">
      <w:start w:val="1"/>
      <w:numFmt w:val="bullet"/>
      <w:lvlText w:val=""/>
      <w:lvlJc w:val="left"/>
      <w:pPr>
        <w:ind w:left="360" w:hanging="360"/>
      </w:pPr>
      <w:rPr>
        <w:rFonts w:hint="default" w:ascii="Wingdings" w:hAnsi="Wingdings"/>
      </w:rPr>
    </w:lvl>
    <w:lvl w:ilvl="1" w:tplc="FFFFFFFF">
      <w:start w:val="1"/>
      <w:numFmt w:val="decimal"/>
      <w:lvlText w:val="%2)"/>
      <w:lvlJc w:val="left"/>
      <w:pPr>
        <w:ind w:left="1080" w:hanging="360"/>
      </w:pPr>
      <w:rPr>
        <w:rFonts w:asciiTheme="majorHAnsi" w:hAnsiTheme="majorHAnsi" w:eastAsiaTheme="minorHAnsi" w:cstheme="majorHAnsi"/>
      </w:rPr>
    </w:lvl>
    <w:lvl w:ilvl="2" w:tplc="FFFFFFFF">
      <w:start w:val="1"/>
      <w:numFmt w:val="bullet"/>
      <w:lvlText w:val=""/>
      <w:lvlJc w:val="left"/>
      <w:pPr>
        <w:ind w:left="1800" w:hanging="360"/>
      </w:pPr>
      <w:rPr>
        <w:rFonts w:hint="default" w:ascii="Wingdings" w:hAnsi="Wingdings" w:cs="Wingdings"/>
      </w:rPr>
    </w:lvl>
    <w:lvl w:ilvl="3" w:tplc="FFFFFFFF" w:tentative="1">
      <w:start w:val="1"/>
      <w:numFmt w:val="bullet"/>
      <w:lvlText w:val=""/>
      <w:lvlJc w:val="left"/>
      <w:pPr>
        <w:ind w:left="2520" w:hanging="360"/>
      </w:pPr>
      <w:rPr>
        <w:rFonts w:hint="default" w:ascii="Symbol" w:hAnsi="Symbol" w:cs="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cs="Wingdings"/>
      </w:rPr>
    </w:lvl>
    <w:lvl w:ilvl="6" w:tplc="FFFFFFFF" w:tentative="1">
      <w:start w:val="1"/>
      <w:numFmt w:val="bullet"/>
      <w:lvlText w:val=""/>
      <w:lvlJc w:val="left"/>
      <w:pPr>
        <w:ind w:left="4680" w:hanging="360"/>
      </w:pPr>
      <w:rPr>
        <w:rFonts w:hint="default" w:ascii="Symbol" w:hAnsi="Symbol" w:cs="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cs="Wingdings"/>
      </w:rPr>
    </w:lvl>
  </w:abstractNum>
  <w:abstractNum w:abstractNumId="23" w15:restartNumberingAfterBreak="0">
    <w:nsid w:val="605556D6"/>
    <w:multiLevelType w:val="hybridMultilevel"/>
    <w:tmpl w:val="DEBED080"/>
    <w:lvl w:ilvl="0" w:tplc="201C325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63631AB0"/>
    <w:multiLevelType w:val="hybridMultilevel"/>
    <w:tmpl w:val="3A9850C0"/>
    <w:lvl w:ilvl="0" w:tplc="127A199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DC075D"/>
    <w:multiLevelType w:val="hybridMultilevel"/>
    <w:tmpl w:val="4C54AC46"/>
    <w:lvl w:ilvl="0" w:tplc="9D44A1A8">
      <w:start w:val="1"/>
      <w:numFmt w:val="bullet"/>
      <w:lvlText w:val="-"/>
      <w:lvlJc w:val="left"/>
      <w:pPr>
        <w:tabs>
          <w:tab w:val="num" w:pos="720"/>
        </w:tabs>
        <w:ind w:left="720" w:hanging="360"/>
      </w:pPr>
      <w:rPr>
        <w:rFonts w:hint="default" w:ascii="Times New Roman" w:hAnsi="Times New Roman"/>
      </w:rPr>
    </w:lvl>
    <w:lvl w:ilvl="1" w:tplc="26087764" w:tentative="1">
      <w:start w:val="1"/>
      <w:numFmt w:val="bullet"/>
      <w:lvlText w:val="-"/>
      <w:lvlJc w:val="left"/>
      <w:pPr>
        <w:tabs>
          <w:tab w:val="num" w:pos="1440"/>
        </w:tabs>
        <w:ind w:left="1440" w:hanging="360"/>
      </w:pPr>
      <w:rPr>
        <w:rFonts w:hint="default" w:ascii="Times New Roman" w:hAnsi="Times New Roman"/>
      </w:rPr>
    </w:lvl>
    <w:lvl w:ilvl="2" w:tplc="C8482FCA" w:tentative="1">
      <w:start w:val="1"/>
      <w:numFmt w:val="bullet"/>
      <w:lvlText w:val="-"/>
      <w:lvlJc w:val="left"/>
      <w:pPr>
        <w:tabs>
          <w:tab w:val="num" w:pos="2160"/>
        </w:tabs>
        <w:ind w:left="2160" w:hanging="360"/>
      </w:pPr>
      <w:rPr>
        <w:rFonts w:hint="default" w:ascii="Times New Roman" w:hAnsi="Times New Roman"/>
      </w:rPr>
    </w:lvl>
    <w:lvl w:ilvl="3" w:tplc="9EEEBD8C" w:tentative="1">
      <w:start w:val="1"/>
      <w:numFmt w:val="bullet"/>
      <w:lvlText w:val="-"/>
      <w:lvlJc w:val="left"/>
      <w:pPr>
        <w:tabs>
          <w:tab w:val="num" w:pos="2880"/>
        </w:tabs>
        <w:ind w:left="2880" w:hanging="360"/>
      </w:pPr>
      <w:rPr>
        <w:rFonts w:hint="default" w:ascii="Times New Roman" w:hAnsi="Times New Roman"/>
      </w:rPr>
    </w:lvl>
    <w:lvl w:ilvl="4" w:tplc="5D9C7BFA" w:tentative="1">
      <w:start w:val="1"/>
      <w:numFmt w:val="bullet"/>
      <w:lvlText w:val="-"/>
      <w:lvlJc w:val="left"/>
      <w:pPr>
        <w:tabs>
          <w:tab w:val="num" w:pos="3600"/>
        </w:tabs>
        <w:ind w:left="3600" w:hanging="360"/>
      </w:pPr>
      <w:rPr>
        <w:rFonts w:hint="default" w:ascii="Times New Roman" w:hAnsi="Times New Roman"/>
      </w:rPr>
    </w:lvl>
    <w:lvl w:ilvl="5" w:tplc="A732CE9A" w:tentative="1">
      <w:start w:val="1"/>
      <w:numFmt w:val="bullet"/>
      <w:lvlText w:val="-"/>
      <w:lvlJc w:val="left"/>
      <w:pPr>
        <w:tabs>
          <w:tab w:val="num" w:pos="4320"/>
        </w:tabs>
        <w:ind w:left="4320" w:hanging="360"/>
      </w:pPr>
      <w:rPr>
        <w:rFonts w:hint="default" w:ascii="Times New Roman" w:hAnsi="Times New Roman"/>
      </w:rPr>
    </w:lvl>
    <w:lvl w:ilvl="6" w:tplc="9E1E53F6" w:tentative="1">
      <w:start w:val="1"/>
      <w:numFmt w:val="bullet"/>
      <w:lvlText w:val="-"/>
      <w:lvlJc w:val="left"/>
      <w:pPr>
        <w:tabs>
          <w:tab w:val="num" w:pos="5040"/>
        </w:tabs>
        <w:ind w:left="5040" w:hanging="360"/>
      </w:pPr>
      <w:rPr>
        <w:rFonts w:hint="default" w:ascii="Times New Roman" w:hAnsi="Times New Roman"/>
      </w:rPr>
    </w:lvl>
    <w:lvl w:ilvl="7" w:tplc="962474C2" w:tentative="1">
      <w:start w:val="1"/>
      <w:numFmt w:val="bullet"/>
      <w:lvlText w:val="-"/>
      <w:lvlJc w:val="left"/>
      <w:pPr>
        <w:tabs>
          <w:tab w:val="num" w:pos="5760"/>
        </w:tabs>
        <w:ind w:left="5760" w:hanging="360"/>
      </w:pPr>
      <w:rPr>
        <w:rFonts w:hint="default" w:ascii="Times New Roman" w:hAnsi="Times New Roman"/>
      </w:rPr>
    </w:lvl>
    <w:lvl w:ilvl="8" w:tplc="A418A5B4" w:tentative="1">
      <w:start w:val="1"/>
      <w:numFmt w:val="bullet"/>
      <w:lvlText w:val="-"/>
      <w:lvlJc w:val="left"/>
      <w:pPr>
        <w:tabs>
          <w:tab w:val="num" w:pos="6480"/>
        </w:tabs>
        <w:ind w:left="6480" w:hanging="360"/>
      </w:pPr>
      <w:rPr>
        <w:rFonts w:hint="default" w:ascii="Times New Roman" w:hAnsi="Times New Roman"/>
      </w:rPr>
    </w:lvl>
  </w:abstractNum>
  <w:abstractNum w:abstractNumId="26" w15:restartNumberingAfterBreak="0">
    <w:nsid w:val="6A503DC1"/>
    <w:multiLevelType w:val="hybridMultilevel"/>
    <w:tmpl w:val="1E6427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DB806C9"/>
    <w:multiLevelType w:val="hybridMultilevel"/>
    <w:tmpl w:val="125E2280"/>
    <w:lvl w:ilvl="0" w:tplc="1F403716">
      <w:start w:val="2"/>
      <w:numFmt w:val="bullet"/>
      <w:lvlText w:val="-"/>
      <w:lvlJc w:val="left"/>
      <w:pPr>
        <w:ind w:left="720" w:hanging="360"/>
      </w:pPr>
      <w:rPr>
        <w:rFonts w:hint="default" w:ascii="Times New Roman" w:hAnsi="Times New Roman"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E767F19"/>
    <w:multiLevelType w:val="hybridMultilevel"/>
    <w:tmpl w:val="B4CC9FA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711B6FFD"/>
    <w:multiLevelType w:val="hybridMultilevel"/>
    <w:tmpl w:val="F3A8F472"/>
    <w:lvl w:ilvl="0" w:tplc="1F403716">
      <w:start w:val="2"/>
      <w:numFmt w:val="bullet"/>
      <w:lvlText w:val="-"/>
      <w:lvlJc w:val="left"/>
      <w:pPr>
        <w:ind w:left="720" w:hanging="360"/>
      </w:pPr>
      <w:rPr>
        <w:rFonts w:hint="default" w:ascii="Times New Roman" w:hAnsi="Times New Roman"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84F490B"/>
    <w:multiLevelType w:val="hybridMultilevel"/>
    <w:tmpl w:val="FBE6666C"/>
    <w:lvl w:ilvl="0" w:tplc="CB7A7D3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cs="Wingdings"/>
      </w:rPr>
    </w:lvl>
    <w:lvl w:ilvl="3" w:tplc="040C0001" w:tentative="1">
      <w:start w:val="1"/>
      <w:numFmt w:val="bullet"/>
      <w:lvlText w:val=""/>
      <w:lvlJc w:val="left"/>
      <w:pPr>
        <w:ind w:left="2880" w:hanging="360"/>
      </w:pPr>
      <w:rPr>
        <w:rFonts w:hint="default" w:ascii="Symbol" w:hAnsi="Symbol" w:cs="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cs="Wingdings"/>
      </w:rPr>
    </w:lvl>
    <w:lvl w:ilvl="6" w:tplc="040C0001" w:tentative="1">
      <w:start w:val="1"/>
      <w:numFmt w:val="bullet"/>
      <w:lvlText w:val=""/>
      <w:lvlJc w:val="left"/>
      <w:pPr>
        <w:ind w:left="5040" w:hanging="360"/>
      </w:pPr>
      <w:rPr>
        <w:rFonts w:hint="default" w:ascii="Symbol" w:hAnsi="Symbol" w:cs="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cs="Wingdings"/>
      </w:rPr>
    </w:lvl>
  </w:abstractNum>
  <w:abstractNum w:abstractNumId="31" w15:restartNumberingAfterBreak="0">
    <w:nsid w:val="7B500424"/>
    <w:multiLevelType w:val="hybridMultilevel"/>
    <w:tmpl w:val="F3A49A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33">
    <w:abstractNumId w:val="32"/>
  </w:num>
  <w:num w:numId="1">
    <w:abstractNumId w:val="12"/>
  </w:num>
  <w:num w:numId="2">
    <w:abstractNumId w:val="0"/>
  </w:num>
  <w:num w:numId="3">
    <w:abstractNumId w:val="1"/>
  </w:num>
  <w:num w:numId="4">
    <w:abstractNumId w:val="5"/>
  </w:num>
  <w:num w:numId="5">
    <w:abstractNumId w:val="14"/>
  </w:num>
  <w:num w:numId="6">
    <w:abstractNumId w:val="7"/>
  </w:num>
  <w:num w:numId="7">
    <w:abstractNumId w:val="19"/>
  </w:num>
  <w:num w:numId="8">
    <w:abstractNumId w:val="17"/>
  </w:num>
  <w:num w:numId="9">
    <w:abstractNumId w:val="18"/>
  </w:num>
  <w:num w:numId="10">
    <w:abstractNumId w:val="28"/>
  </w:num>
  <w:num w:numId="11">
    <w:abstractNumId w:val="10"/>
  </w:num>
  <w:num w:numId="12">
    <w:abstractNumId w:val="15"/>
  </w:num>
  <w:num w:numId="13">
    <w:abstractNumId w:val="3"/>
  </w:num>
  <w:num w:numId="14">
    <w:abstractNumId w:val="25"/>
  </w:num>
  <w:num w:numId="15">
    <w:abstractNumId w:val="13"/>
  </w:num>
  <w:num w:numId="16">
    <w:abstractNumId w:val="23"/>
  </w:num>
  <w:num w:numId="17">
    <w:abstractNumId w:val="16"/>
  </w:num>
  <w:num w:numId="18">
    <w:abstractNumId w:val="9"/>
  </w:num>
  <w:num w:numId="19">
    <w:abstractNumId w:val="30"/>
  </w:num>
  <w:num w:numId="20">
    <w:abstractNumId w:val="21"/>
  </w:num>
  <w:num w:numId="21">
    <w:abstractNumId w:val="4"/>
  </w:num>
  <w:num w:numId="22">
    <w:abstractNumId w:val="24"/>
  </w:num>
  <w:num w:numId="23">
    <w:abstractNumId w:val="20"/>
  </w:num>
  <w:num w:numId="24">
    <w:abstractNumId w:val="22"/>
  </w:num>
  <w:num w:numId="25">
    <w:abstractNumId w:val="8"/>
  </w:num>
  <w:num w:numId="26">
    <w:abstractNumId w:val="2"/>
  </w:num>
  <w:num w:numId="27">
    <w:abstractNumId w:val="31"/>
  </w:num>
  <w:num w:numId="28">
    <w:abstractNumId w:val="6"/>
  </w:num>
  <w:num w:numId="29">
    <w:abstractNumId w:val="29"/>
  </w:num>
  <w:num w:numId="30">
    <w:abstractNumId w:val="27"/>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lang="fr-CH" w:vendorID="64" w:dllVersion="131078" w:nlCheck="1" w:checkStyle="0" w:appName="MSWord"/>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5"/>
    <w:rsid w:val="00000429"/>
    <w:rsid w:val="000017F3"/>
    <w:rsid w:val="00001B2F"/>
    <w:rsid w:val="00004131"/>
    <w:rsid w:val="00011A5D"/>
    <w:rsid w:val="000126DD"/>
    <w:rsid w:val="00013B61"/>
    <w:rsid w:val="00013EFD"/>
    <w:rsid w:val="00014489"/>
    <w:rsid w:val="00015F05"/>
    <w:rsid w:val="000165ED"/>
    <w:rsid w:val="00020958"/>
    <w:rsid w:val="000212C5"/>
    <w:rsid w:val="00024598"/>
    <w:rsid w:val="00025526"/>
    <w:rsid w:val="00025B18"/>
    <w:rsid w:val="00026740"/>
    <w:rsid w:val="000268B3"/>
    <w:rsid w:val="00027BC3"/>
    <w:rsid w:val="00033DDA"/>
    <w:rsid w:val="00034F5B"/>
    <w:rsid w:val="000358CD"/>
    <w:rsid w:val="00036EBD"/>
    <w:rsid w:val="00040544"/>
    <w:rsid w:val="000435EA"/>
    <w:rsid w:val="00043F26"/>
    <w:rsid w:val="000465C9"/>
    <w:rsid w:val="00047456"/>
    <w:rsid w:val="000567D0"/>
    <w:rsid w:val="000604D9"/>
    <w:rsid w:val="000612A8"/>
    <w:rsid w:val="00061A51"/>
    <w:rsid w:val="0006300D"/>
    <w:rsid w:val="000636C6"/>
    <w:rsid w:val="000658AA"/>
    <w:rsid w:val="00066593"/>
    <w:rsid w:val="00070F1B"/>
    <w:rsid w:val="00072484"/>
    <w:rsid w:val="00077757"/>
    <w:rsid w:val="00077CBD"/>
    <w:rsid w:val="00087A13"/>
    <w:rsid w:val="00090E84"/>
    <w:rsid w:val="00092A01"/>
    <w:rsid w:val="00093733"/>
    <w:rsid w:val="0009491E"/>
    <w:rsid w:val="00094BA2"/>
    <w:rsid w:val="000A0C55"/>
    <w:rsid w:val="000A3132"/>
    <w:rsid w:val="000A5486"/>
    <w:rsid w:val="000A6C5C"/>
    <w:rsid w:val="000B081D"/>
    <w:rsid w:val="000B3377"/>
    <w:rsid w:val="000B4323"/>
    <w:rsid w:val="000B4364"/>
    <w:rsid w:val="000B5C12"/>
    <w:rsid w:val="000B60B8"/>
    <w:rsid w:val="000B7148"/>
    <w:rsid w:val="000B77C9"/>
    <w:rsid w:val="000C0127"/>
    <w:rsid w:val="000C0271"/>
    <w:rsid w:val="000C0B42"/>
    <w:rsid w:val="000C1654"/>
    <w:rsid w:val="000C62FD"/>
    <w:rsid w:val="000C66C6"/>
    <w:rsid w:val="000D178F"/>
    <w:rsid w:val="000D2664"/>
    <w:rsid w:val="000D29D3"/>
    <w:rsid w:val="000D41D2"/>
    <w:rsid w:val="000D4B6F"/>
    <w:rsid w:val="000E0759"/>
    <w:rsid w:val="000E7D73"/>
    <w:rsid w:val="000F1D49"/>
    <w:rsid w:val="000F204F"/>
    <w:rsid w:val="000F2BA5"/>
    <w:rsid w:val="000F3E0F"/>
    <w:rsid w:val="000F4CB6"/>
    <w:rsid w:val="0010609C"/>
    <w:rsid w:val="001073AA"/>
    <w:rsid w:val="0011242A"/>
    <w:rsid w:val="001130B6"/>
    <w:rsid w:val="00114756"/>
    <w:rsid w:val="00122377"/>
    <w:rsid w:val="00123B9D"/>
    <w:rsid w:val="0012644D"/>
    <w:rsid w:val="0012736E"/>
    <w:rsid w:val="0013119B"/>
    <w:rsid w:val="001318AD"/>
    <w:rsid w:val="0013365F"/>
    <w:rsid w:val="001350AA"/>
    <w:rsid w:val="00137289"/>
    <w:rsid w:val="00140099"/>
    <w:rsid w:val="00142414"/>
    <w:rsid w:val="00142DA0"/>
    <w:rsid w:val="001449B9"/>
    <w:rsid w:val="00150286"/>
    <w:rsid w:val="00150938"/>
    <w:rsid w:val="00150E7B"/>
    <w:rsid w:val="00153B78"/>
    <w:rsid w:val="00155295"/>
    <w:rsid w:val="00155C62"/>
    <w:rsid w:val="001600A9"/>
    <w:rsid w:val="00163427"/>
    <w:rsid w:val="001637DE"/>
    <w:rsid w:val="00163BB2"/>
    <w:rsid w:val="001675CC"/>
    <w:rsid w:val="00167C2B"/>
    <w:rsid w:val="0017566B"/>
    <w:rsid w:val="00176590"/>
    <w:rsid w:val="00176E86"/>
    <w:rsid w:val="0017728D"/>
    <w:rsid w:val="0018149B"/>
    <w:rsid w:val="0018256C"/>
    <w:rsid w:val="001845AF"/>
    <w:rsid w:val="00187F70"/>
    <w:rsid w:val="0019698E"/>
    <w:rsid w:val="001A2FC9"/>
    <w:rsid w:val="001A35ED"/>
    <w:rsid w:val="001B17B3"/>
    <w:rsid w:val="001B2B6F"/>
    <w:rsid w:val="001B3688"/>
    <w:rsid w:val="001B5E21"/>
    <w:rsid w:val="001B7593"/>
    <w:rsid w:val="001C1867"/>
    <w:rsid w:val="001C2712"/>
    <w:rsid w:val="001C3299"/>
    <w:rsid w:val="001D0999"/>
    <w:rsid w:val="001D22D1"/>
    <w:rsid w:val="001D2614"/>
    <w:rsid w:val="001D283D"/>
    <w:rsid w:val="001D4E9E"/>
    <w:rsid w:val="001D4F05"/>
    <w:rsid w:val="001D5F1D"/>
    <w:rsid w:val="001D6126"/>
    <w:rsid w:val="001E06CA"/>
    <w:rsid w:val="001E0B9E"/>
    <w:rsid w:val="001E18BE"/>
    <w:rsid w:val="001E69AC"/>
    <w:rsid w:val="001E7F85"/>
    <w:rsid w:val="001F2506"/>
    <w:rsid w:val="001F30A1"/>
    <w:rsid w:val="001F6C29"/>
    <w:rsid w:val="001F7F19"/>
    <w:rsid w:val="00201362"/>
    <w:rsid w:val="002018E1"/>
    <w:rsid w:val="00203B44"/>
    <w:rsid w:val="00211CDC"/>
    <w:rsid w:val="00212853"/>
    <w:rsid w:val="0021377E"/>
    <w:rsid w:val="00214803"/>
    <w:rsid w:val="0021502A"/>
    <w:rsid w:val="0022232E"/>
    <w:rsid w:val="002248F9"/>
    <w:rsid w:val="00224BAC"/>
    <w:rsid w:val="0023417E"/>
    <w:rsid w:val="00235C0A"/>
    <w:rsid w:val="00236AA3"/>
    <w:rsid w:val="002372DB"/>
    <w:rsid w:val="0024219F"/>
    <w:rsid w:val="00242C4A"/>
    <w:rsid w:val="0024450B"/>
    <w:rsid w:val="00244714"/>
    <w:rsid w:val="00244EA2"/>
    <w:rsid w:val="00246040"/>
    <w:rsid w:val="00246556"/>
    <w:rsid w:val="0024694F"/>
    <w:rsid w:val="00247E6D"/>
    <w:rsid w:val="00255830"/>
    <w:rsid w:val="0025727C"/>
    <w:rsid w:val="002578C4"/>
    <w:rsid w:val="00257F1C"/>
    <w:rsid w:val="00264523"/>
    <w:rsid w:val="00264607"/>
    <w:rsid w:val="00264DAD"/>
    <w:rsid w:val="00271301"/>
    <w:rsid w:val="002715BA"/>
    <w:rsid w:val="00272A27"/>
    <w:rsid w:val="00275506"/>
    <w:rsid w:val="002758DA"/>
    <w:rsid w:val="00275E07"/>
    <w:rsid w:val="0027665E"/>
    <w:rsid w:val="00280C56"/>
    <w:rsid w:val="00280F4D"/>
    <w:rsid w:val="00284A27"/>
    <w:rsid w:val="0028503B"/>
    <w:rsid w:val="00286274"/>
    <w:rsid w:val="0029100F"/>
    <w:rsid w:val="00291B1D"/>
    <w:rsid w:val="00294444"/>
    <w:rsid w:val="00296843"/>
    <w:rsid w:val="002A1C98"/>
    <w:rsid w:val="002A681B"/>
    <w:rsid w:val="002B0720"/>
    <w:rsid w:val="002B28CB"/>
    <w:rsid w:val="002B2B3C"/>
    <w:rsid w:val="002B4543"/>
    <w:rsid w:val="002B55B6"/>
    <w:rsid w:val="002B6983"/>
    <w:rsid w:val="002B6F40"/>
    <w:rsid w:val="002C4000"/>
    <w:rsid w:val="002C4309"/>
    <w:rsid w:val="002C5057"/>
    <w:rsid w:val="002C58E1"/>
    <w:rsid w:val="002C774C"/>
    <w:rsid w:val="002D07FB"/>
    <w:rsid w:val="002D0C28"/>
    <w:rsid w:val="002D0D36"/>
    <w:rsid w:val="002D1EE1"/>
    <w:rsid w:val="002D422F"/>
    <w:rsid w:val="002D57EF"/>
    <w:rsid w:val="002D7ADE"/>
    <w:rsid w:val="002E03CC"/>
    <w:rsid w:val="002E52FC"/>
    <w:rsid w:val="002E79E9"/>
    <w:rsid w:val="002F00A1"/>
    <w:rsid w:val="002F2007"/>
    <w:rsid w:val="00302EFD"/>
    <w:rsid w:val="00306522"/>
    <w:rsid w:val="00310164"/>
    <w:rsid w:val="00310833"/>
    <w:rsid w:val="00314FAF"/>
    <w:rsid w:val="00315A63"/>
    <w:rsid w:val="00316F0D"/>
    <w:rsid w:val="00321A11"/>
    <w:rsid w:val="00323E6B"/>
    <w:rsid w:val="00326316"/>
    <w:rsid w:val="00331DDE"/>
    <w:rsid w:val="00332B77"/>
    <w:rsid w:val="003360FD"/>
    <w:rsid w:val="003407EC"/>
    <w:rsid w:val="00340C8C"/>
    <w:rsid w:val="003466EF"/>
    <w:rsid w:val="003549A4"/>
    <w:rsid w:val="00356473"/>
    <w:rsid w:val="003571A6"/>
    <w:rsid w:val="00372F6E"/>
    <w:rsid w:val="003735AF"/>
    <w:rsid w:val="00374405"/>
    <w:rsid w:val="003747AB"/>
    <w:rsid w:val="00376118"/>
    <w:rsid w:val="0037661A"/>
    <w:rsid w:val="00377F26"/>
    <w:rsid w:val="00380247"/>
    <w:rsid w:val="003818E9"/>
    <w:rsid w:val="003868B0"/>
    <w:rsid w:val="00390278"/>
    <w:rsid w:val="0039315B"/>
    <w:rsid w:val="00396EB2"/>
    <w:rsid w:val="003979F3"/>
    <w:rsid w:val="003A01A7"/>
    <w:rsid w:val="003A3603"/>
    <w:rsid w:val="003A38F0"/>
    <w:rsid w:val="003A5E04"/>
    <w:rsid w:val="003B181B"/>
    <w:rsid w:val="003B1B62"/>
    <w:rsid w:val="003B2608"/>
    <w:rsid w:val="003B3F0A"/>
    <w:rsid w:val="003B432B"/>
    <w:rsid w:val="003B5066"/>
    <w:rsid w:val="003B54C1"/>
    <w:rsid w:val="003B66AD"/>
    <w:rsid w:val="003C066C"/>
    <w:rsid w:val="003C2A11"/>
    <w:rsid w:val="003C4EA4"/>
    <w:rsid w:val="003C5C6B"/>
    <w:rsid w:val="003C64D4"/>
    <w:rsid w:val="003C7433"/>
    <w:rsid w:val="003D1116"/>
    <w:rsid w:val="003D1B49"/>
    <w:rsid w:val="003D77BB"/>
    <w:rsid w:val="003E0761"/>
    <w:rsid w:val="003E1120"/>
    <w:rsid w:val="003E16A4"/>
    <w:rsid w:val="003E4BB2"/>
    <w:rsid w:val="003E5056"/>
    <w:rsid w:val="003E6B3D"/>
    <w:rsid w:val="003F3B4C"/>
    <w:rsid w:val="003F5AA0"/>
    <w:rsid w:val="003F652B"/>
    <w:rsid w:val="00401143"/>
    <w:rsid w:val="00403405"/>
    <w:rsid w:val="00405327"/>
    <w:rsid w:val="004070C9"/>
    <w:rsid w:val="00407856"/>
    <w:rsid w:val="004112B5"/>
    <w:rsid w:val="00412346"/>
    <w:rsid w:val="00417743"/>
    <w:rsid w:val="0042383A"/>
    <w:rsid w:val="004238DE"/>
    <w:rsid w:val="0042442B"/>
    <w:rsid w:val="00424AA1"/>
    <w:rsid w:val="0042688F"/>
    <w:rsid w:val="00430353"/>
    <w:rsid w:val="004334D5"/>
    <w:rsid w:val="0044550A"/>
    <w:rsid w:val="00447A07"/>
    <w:rsid w:val="0045234E"/>
    <w:rsid w:val="00452E62"/>
    <w:rsid w:val="00453B6E"/>
    <w:rsid w:val="004557D4"/>
    <w:rsid w:val="00457C41"/>
    <w:rsid w:val="00460ED3"/>
    <w:rsid w:val="00462653"/>
    <w:rsid w:val="004628BC"/>
    <w:rsid w:val="00462DC1"/>
    <w:rsid w:val="0046510C"/>
    <w:rsid w:val="00467B81"/>
    <w:rsid w:val="00471251"/>
    <w:rsid w:val="0047167E"/>
    <w:rsid w:val="0047194F"/>
    <w:rsid w:val="00474659"/>
    <w:rsid w:val="00476807"/>
    <w:rsid w:val="00476C53"/>
    <w:rsid w:val="00476E26"/>
    <w:rsid w:val="0048023C"/>
    <w:rsid w:val="00481ABA"/>
    <w:rsid w:val="004838A6"/>
    <w:rsid w:val="00484292"/>
    <w:rsid w:val="00485D8B"/>
    <w:rsid w:val="00486202"/>
    <w:rsid w:val="0048680E"/>
    <w:rsid w:val="004912E5"/>
    <w:rsid w:val="00493174"/>
    <w:rsid w:val="00495139"/>
    <w:rsid w:val="00497350"/>
    <w:rsid w:val="004A7852"/>
    <w:rsid w:val="004A7F34"/>
    <w:rsid w:val="004B2C89"/>
    <w:rsid w:val="004B457A"/>
    <w:rsid w:val="004B5C00"/>
    <w:rsid w:val="004C0673"/>
    <w:rsid w:val="004C081F"/>
    <w:rsid w:val="004C1640"/>
    <w:rsid w:val="004C1F11"/>
    <w:rsid w:val="004C2347"/>
    <w:rsid w:val="004C4FB1"/>
    <w:rsid w:val="004C6B44"/>
    <w:rsid w:val="004C7602"/>
    <w:rsid w:val="004C7CD3"/>
    <w:rsid w:val="004D0CF2"/>
    <w:rsid w:val="004D2096"/>
    <w:rsid w:val="004D2A3D"/>
    <w:rsid w:val="004D4F71"/>
    <w:rsid w:val="004D6D36"/>
    <w:rsid w:val="004D7006"/>
    <w:rsid w:val="004E0200"/>
    <w:rsid w:val="004E08EC"/>
    <w:rsid w:val="004E0BB4"/>
    <w:rsid w:val="004E1781"/>
    <w:rsid w:val="004E1D42"/>
    <w:rsid w:val="004E4F53"/>
    <w:rsid w:val="004E52E7"/>
    <w:rsid w:val="004E743A"/>
    <w:rsid w:val="004F487E"/>
    <w:rsid w:val="004F52B6"/>
    <w:rsid w:val="004F52D1"/>
    <w:rsid w:val="004F5F1D"/>
    <w:rsid w:val="004F624D"/>
    <w:rsid w:val="004F77AF"/>
    <w:rsid w:val="00503EB1"/>
    <w:rsid w:val="00504A5D"/>
    <w:rsid w:val="0051139B"/>
    <w:rsid w:val="005133A5"/>
    <w:rsid w:val="00514A6F"/>
    <w:rsid w:val="00517C4B"/>
    <w:rsid w:val="00520763"/>
    <w:rsid w:val="00521386"/>
    <w:rsid w:val="005214B8"/>
    <w:rsid w:val="0052502B"/>
    <w:rsid w:val="005262C9"/>
    <w:rsid w:val="00526C29"/>
    <w:rsid w:val="00527035"/>
    <w:rsid w:val="00527A6C"/>
    <w:rsid w:val="0053022E"/>
    <w:rsid w:val="00531072"/>
    <w:rsid w:val="0053143B"/>
    <w:rsid w:val="00533082"/>
    <w:rsid w:val="00535369"/>
    <w:rsid w:val="005360AD"/>
    <w:rsid w:val="0053706B"/>
    <w:rsid w:val="00540F0F"/>
    <w:rsid w:val="00544444"/>
    <w:rsid w:val="00545BE6"/>
    <w:rsid w:val="00545C3B"/>
    <w:rsid w:val="00547924"/>
    <w:rsid w:val="00552F18"/>
    <w:rsid w:val="005565AD"/>
    <w:rsid w:val="0056066A"/>
    <w:rsid w:val="005702DC"/>
    <w:rsid w:val="0057201C"/>
    <w:rsid w:val="0057238E"/>
    <w:rsid w:val="005734D2"/>
    <w:rsid w:val="005742BB"/>
    <w:rsid w:val="00574C2C"/>
    <w:rsid w:val="0057735D"/>
    <w:rsid w:val="00577F17"/>
    <w:rsid w:val="005811D0"/>
    <w:rsid w:val="00583D3C"/>
    <w:rsid w:val="005902B8"/>
    <w:rsid w:val="00590EDA"/>
    <w:rsid w:val="00593791"/>
    <w:rsid w:val="0059519A"/>
    <w:rsid w:val="005A24D7"/>
    <w:rsid w:val="005A655C"/>
    <w:rsid w:val="005B13D4"/>
    <w:rsid w:val="005B263A"/>
    <w:rsid w:val="005B5032"/>
    <w:rsid w:val="005C3B40"/>
    <w:rsid w:val="005C43D5"/>
    <w:rsid w:val="005C6887"/>
    <w:rsid w:val="005D071B"/>
    <w:rsid w:val="005D2186"/>
    <w:rsid w:val="005D3728"/>
    <w:rsid w:val="005D3CA3"/>
    <w:rsid w:val="005D6A1A"/>
    <w:rsid w:val="005D6A2A"/>
    <w:rsid w:val="005D776A"/>
    <w:rsid w:val="005D7859"/>
    <w:rsid w:val="005E13E6"/>
    <w:rsid w:val="005E2CDB"/>
    <w:rsid w:val="005E7910"/>
    <w:rsid w:val="005F28F0"/>
    <w:rsid w:val="005F345E"/>
    <w:rsid w:val="005F3A9B"/>
    <w:rsid w:val="005F637E"/>
    <w:rsid w:val="005F77B0"/>
    <w:rsid w:val="006024B0"/>
    <w:rsid w:val="00603FF4"/>
    <w:rsid w:val="0060527A"/>
    <w:rsid w:val="00605BF3"/>
    <w:rsid w:val="00606D51"/>
    <w:rsid w:val="00610164"/>
    <w:rsid w:val="00610DD1"/>
    <w:rsid w:val="00615C39"/>
    <w:rsid w:val="006167A1"/>
    <w:rsid w:val="00622234"/>
    <w:rsid w:val="00623BD7"/>
    <w:rsid w:val="00625DC7"/>
    <w:rsid w:val="00626D8F"/>
    <w:rsid w:val="00630B7A"/>
    <w:rsid w:val="00631A0B"/>
    <w:rsid w:val="00631B71"/>
    <w:rsid w:val="00632746"/>
    <w:rsid w:val="00635158"/>
    <w:rsid w:val="00640695"/>
    <w:rsid w:val="00640EB2"/>
    <w:rsid w:val="006446F9"/>
    <w:rsid w:val="00644820"/>
    <w:rsid w:val="00644E93"/>
    <w:rsid w:val="00645318"/>
    <w:rsid w:val="00645A41"/>
    <w:rsid w:val="006462D9"/>
    <w:rsid w:val="00650CEA"/>
    <w:rsid w:val="0065222F"/>
    <w:rsid w:val="00652C2D"/>
    <w:rsid w:val="00660334"/>
    <w:rsid w:val="00660A11"/>
    <w:rsid w:val="00663CEE"/>
    <w:rsid w:val="0067123E"/>
    <w:rsid w:val="00676223"/>
    <w:rsid w:val="006763B7"/>
    <w:rsid w:val="0067661E"/>
    <w:rsid w:val="00676B80"/>
    <w:rsid w:val="00685572"/>
    <w:rsid w:val="00685E25"/>
    <w:rsid w:val="006869C2"/>
    <w:rsid w:val="00686BA9"/>
    <w:rsid w:val="006913F6"/>
    <w:rsid w:val="00692A66"/>
    <w:rsid w:val="006934C0"/>
    <w:rsid w:val="006938CC"/>
    <w:rsid w:val="006939BB"/>
    <w:rsid w:val="0069400F"/>
    <w:rsid w:val="00696688"/>
    <w:rsid w:val="00697A10"/>
    <w:rsid w:val="006A1F35"/>
    <w:rsid w:val="006A3044"/>
    <w:rsid w:val="006A3242"/>
    <w:rsid w:val="006A4E95"/>
    <w:rsid w:val="006A4FDA"/>
    <w:rsid w:val="006A6087"/>
    <w:rsid w:val="006B04E8"/>
    <w:rsid w:val="006B234B"/>
    <w:rsid w:val="006B34F1"/>
    <w:rsid w:val="006B4962"/>
    <w:rsid w:val="006B5662"/>
    <w:rsid w:val="006B5E85"/>
    <w:rsid w:val="006B7E24"/>
    <w:rsid w:val="006C0127"/>
    <w:rsid w:val="006C136D"/>
    <w:rsid w:val="006C26EB"/>
    <w:rsid w:val="006D0A70"/>
    <w:rsid w:val="006D2207"/>
    <w:rsid w:val="006D392B"/>
    <w:rsid w:val="006D5D0F"/>
    <w:rsid w:val="006D73E9"/>
    <w:rsid w:val="006D7EED"/>
    <w:rsid w:val="006E0514"/>
    <w:rsid w:val="006E2731"/>
    <w:rsid w:val="006E37C1"/>
    <w:rsid w:val="006E733C"/>
    <w:rsid w:val="006E734C"/>
    <w:rsid w:val="006F5E9F"/>
    <w:rsid w:val="006F7E1D"/>
    <w:rsid w:val="006F7F9C"/>
    <w:rsid w:val="00703A42"/>
    <w:rsid w:val="00703A87"/>
    <w:rsid w:val="00704B65"/>
    <w:rsid w:val="0070671C"/>
    <w:rsid w:val="00706C1D"/>
    <w:rsid w:val="00710E5D"/>
    <w:rsid w:val="00712138"/>
    <w:rsid w:val="00714B41"/>
    <w:rsid w:val="00717271"/>
    <w:rsid w:val="00722BCD"/>
    <w:rsid w:val="00723624"/>
    <w:rsid w:val="00724EA7"/>
    <w:rsid w:val="007255B2"/>
    <w:rsid w:val="00732BE1"/>
    <w:rsid w:val="00736C0B"/>
    <w:rsid w:val="00737128"/>
    <w:rsid w:val="007413C4"/>
    <w:rsid w:val="007463FF"/>
    <w:rsid w:val="0074752D"/>
    <w:rsid w:val="00747F57"/>
    <w:rsid w:val="00750C55"/>
    <w:rsid w:val="0075127F"/>
    <w:rsid w:val="0075136B"/>
    <w:rsid w:val="0075171A"/>
    <w:rsid w:val="0075209C"/>
    <w:rsid w:val="00754189"/>
    <w:rsid w:val="00755FAF"/>
    <w:rsid w:val="00756FDD"/>
    <w:rsid w:val="0076255B"/>
    <w:rsid w:val="0076309E"/>
    <w:rsid w:val="007648BD"/>
    <w:rsid w:val="007664A4"/>
    <w:rsid w:val="007670AF"/>
    <w:rsid w:val="00767A47"/>
    <w:rsid w:val="007717EB"/>
    <w:rsid w:val="00771BF5"/>
    <w:rsid w:val="00772607"/>
    <w:rsid w:val="00774361"/>
    <w:rsid w:val="00775D5F"/>
    <w:rsid w:val="0077718C"/>
    <w:rsid w:val="00777491"/>
    <w:rsid w:val="007815E1"/>
    <w:rsid w:val="007839C1"/>
    <w:rsid w:val="0078586A"/>
    <w:rsid w:val="00785DD0"/>
    <w:rsid w:val="00787BA5"/>
    <w:rsid w:val="007922C8"/>
    <w:rsid w:val="00792AC4"/>
    <w:rsid w:val="00794746"/>
    <w:rsid w:val="007A157B"/>
    <w:rsid w:val="007A23D7"/>
    <w:rsid w:val="007A3F98"/>
    <w:rsid w:val="007A42D6"/>
    <w:rsid w:val="007A5C56"/>
    <w:rsid w:val="007A6C0E"/>
    <w:rsid w:val="007A7551"/>
    <w:rsid w:val="007B22BF"/>
    <w:rsid w:val="007B3772"/>
    <w:rsid w:val="007B3E81"/>
    <w:rsid w:val="007B7176"/>
    <w:rsid w:val="007C2C4C"/>
    <w:rsid w:val="007C2CBF"/>
    <w:rsid w:val="007C35ED"/>
    <w:rsid w:val="007C59F3"/>
    <w:rsid w:val="007C767C"/>
    <w:rsid w:val="007D1488"/>
    <w:rsid w:val="007D3530"/>
    <w:rsid w:val="007D3C36"/>
    <w:rsid w:val="007E2A85"/>
    <w:rsid w:val="007E429C"/>
    <w:rsid w:val="007E5127"/>
    <w:rsid w:val="007E782B"/>
    <w:rsid w:val="007F0DEA"/>
    <w:rsid w:val="007F1FFB"/>
    <w:rsid w:val="007F26A6"/>
    <w:rsid w:val="007F317E"/>
    <w:rsid w:val="007F3CE5"/>
    <w:rsid w:val="007F62AC"/>
    <w:rsid w:val="008024F0"/>
    <w:rsid w:val="008053D2"/>
    <w:rsid w:val="00805D65"/>
    <w:rsid w:val="008160EB"/>
    <w:rsid w:val="008167DA"/>
    <w:rsid w:val="00817E87"/>
    <w:rsid w:val="00820401"/>
    <w:rsid w:val="008213E6"/>
    <w:rsid w:val="00822276"/>
    <w:rsid w:val="008231B8"/>
    <w:rsid w:val="008238CD"/>
    <w:rsid w:val="00823DEE"/>
    <w:rsid w:val="00825CD2"/>
    <w:rsid w:val="00827DAF"/>
    <w:rsid w:val="00831BB6"/>
    <w:rsid w:val="00834D52"/>
    <w:rsid w:val="00835A7A"/>
    <w:rsid w:val="00836170"/>
    <w:rsid w:val="008409D6"/>
    <w:rsid w:val="008414F7"/>
    <w:rsid w:val="00842E75"/>
    <w:rsid w:val="00843CC5"/>
    <w:rsid w:val="00844EC1"/>
    <w:rsid w:val="00845122"/>
    <w:rsid w:val="00845625"/>
    <w:rsid w:val="0084578F"/>
    <w:rsid w:val="00847E66"/>
    <w:rsid w:val="00850816"/>
    <w:rsid w:val="008510DE"/>
    <w:rsid w:val="0085315F"/>
    <w:rsid w:val="00854FEF"/>
    <w:rsid w:val="008551ED"/>
    <w:rsid w:val="00860B1F"/>
    <w:rsid w:val="00863291"/>
    <w:rsid w:val="008636A2"/>
    <w:rsid w:val="00866676"/>
    <w:rsid w:val="008712E9"/>
    <w:rsid w:val="008737A0"/>
    <w:rsid w:val="00874084"/>
    <w:rsid w:val="008773FC"/>
    <w:rsid w:val="00877DAB"/>
    <w:rsid w:val="00877EB8"/>
    <w:rsid w:val="0088118C"/>
    <w:rsid w:val="00883598"/>
    <w:rsid w:val="00883E18"/>
    <w:rsid w:val="008865A2"/>
    <w:rsid w:val="0089010A"/>
    <w:rsid w:val="00890F14"/>
    <w:rsid w:val="00896F0E"/>
    <w:rsid w:val="008A13C5"/>
    <w:rsid w:val="008A2FEE"/>
    <w:rsid w:val="008A49F4"/>
    <w:rsid w:val="008B31D8"/>
    <w:rsid w:val="008B47ED"/>
    <w:rsid w:val="008B5BB0"/>
    <w:rsid w:val="008B656E"/>
    <w:rsid w:val="008B68A6"/>
    <w:rsid w:val="008C03AB"/>
    <w:rsid w:val="008C0DC1"/>
    <w:rsid w:val="008C228B"/>
    <w:rsid w:val="008C5F20"/>
    <w:rsid w:val="008C5FC4"/>
    <w:rsid w:val="008C7CEB"/>
    <w:rsid w:val="008D0D68"/>
    <w:rsid w:val="008D1F4B"/>
    <w:rsid w:val="008D40B6"/>
    <w:rsid w:val="008D55D9"/>
    <w:rsid w:val="008E335D"/>
    <w:rsid w:val="008E3889"/>
    <w:rsid w:val="008E4C28"/>
    <w:rsid w:val="008E59FF"/>
    <w:rsid w:val="008E7D75"/>
    <w:rsid w:val="008F258C"/>
    <w:rsid w:val="008F34D5"/>
    <w:rsid w:val="008F4996"/>
    <w:rsid w:val="008F5C54"/>
    <w:rsid w:val="008F6105"/>
    <w:rsid w:val="008F7FAF"/>
    <w:rsid w:val="00900225"/>
    <w:rsid w:val="00901091"/>
    <w:rsid w:val="009017E5"/>
    <w:rsid w:val="00903003"/>
    <w:rsid w:val="00904A39"/>
    <w:rsid w:val="0090508F"/>
    <w:rsid w:val="00905DF3"/>
    <w:rsid w:val="00910583"/>
    <w:rsid w:val="009120D6"/>
    <w:rsid w:val="00913593"/>
    <w:rsid w:val="009140C6"/>
    <w:rsid w:val="009165F5"/>
    <w:rsid w:val="00916B10"/>
    <w:rsid w:val="009216D2"/>
    <w:rsid w:val="00921CC5"/>
    <w:rsid w:val="0092392C"/>
    <w:rsid w:val="00925C99"/>
    <w:rsid w:val="009322CB"/>
    <w:rsid w:val="009323B6"/>
    <w:rsid w:val="0093515E"/>
    <w:rsid w:val="00936807"/>
    <w:rsid w:val="00940C28"/>
    <w:rsid w:val="00944505"/>
    <w:rsid w:val="00945976"/>
    <w:rsid w:val="00952EA3"/>
    <w:rsid w:val="00953054"/>
    <w:rsid w:val="00960116"/>
    <w:rsid w:val="00962BA1"/>
    <w:rsid w:val="00966581"/>
    <w:rsid w:val="00967E1E"/>
    <w:rsid w:val="00967FD2"/>
    <w:rsid w:val="009719E0"/>
    <w:rsid w:val="00974760"/>
    <w:rsid w:val="00977D0A"/>
    <w:rsid w:val="00980A0D"/>
    <w:rsid w:val="00980FF1"/>
    <w:rsid w:val="0098395D"/>
    <w:rsid w:val="00985AC7"/>
    <w:rsid w:val="00987103"/>
    <w:rsid w:val="009904FC"/>
    <w:rsid w:val="00993AB0"/>
    <w:rsid w:val="00994B8B"/>
    <w:rsid w:val="00997828"/>
    <w:rsid w:val="00997EE4"/>
    <w:rsid w:val="009A17E8"/>
    <w:rsid w:val="009A3656"/>
    <w:rsid w:val="009A3F3F"/>
    <w:rsid w:val="009A4530"/>
    <w:rsid w:val="009A5247"/>
    <w:rsid w:val="009A57D4"/>
    <w:rsid w:val="009A78F5"/>
    <w:rsid w:val="009A7C1F"/>
    <w:rsid w:val="009B060F"/>
    <w:rsid w:val="009B0845"/>
    <w:rsid w:val="009B2E77"/>
    <w:rsid w:val="009B425A"/>
    <w:rsid w:val="009B4BFD"/>
    <w:rsid w:val="009B7AFE"/>
    <w:rsid w:val="009C2100"/>
    <w:rsid w:val="009C5B7A"/>
    <w:rsid w:val="009C6DF2"/>
    <w:rsid w:val="009D1510"/>
    <w:rsid w:val="009D251B"/>
    <w:rsid w:val="009D731C"/>
    <w:rsid w:val="009E10EE"/>
    <w:rsid w:val="009E18D7"/>
    <w:rsid w:val="009E18EB"/>
    <w:rsid w:val="009E1F42"/>
    <w:rsid w:val="009E37B6"/>
    <w:rsid w:val="009E5E2B"/>
    <w:rsid w:val="009F10B7"/>
    <w:rsid w:val="009F36F2"/>
    <w:rsid w:val="009F5A72"/>
    <w:rsid w:val="009F6860"/>
    <w:rsid w:val="009F772B"/>
    <w:rsid w:val="00A00937"/>
    <w:rsid w:val="00A0144C"/>
    <w:rsid w:val="00A05C25"/>
    <w:rsid w:val="00A11555"/>
    <w:rsid w:val="00A1346B"/>
    <w:rsid w:val="00A14F86"/>
    <w:rsid w:val="00A22508"/>
    <w:rsid w:val="00A23E64"/>
    <w:rsid w:val="00A2426D"/>
    <w:rsid w:val="00A24869"/>
    <w:rsid w:val="00A24990"/>
    <w:rsid w:val="00A31A3E"/>
    <w:rsid w:val="00A32E27"/>
    <w:rsid w:val="00A3439E"/>
    <w:rsid w:val="00A34687"/>
    <w:rsid w:val="00A34782"/>
    <w:rsid w:val="00A410AF"/>
    <w:rsid w:val="00A44367"/>
    <w:rsid w:val="00A45B20"/>
    <w:rsid w:val="00A4600B"/>
    <w:rsid w:val="00A469D3"/>
    <w:rsid w:val="00A475CE"/>
    <w:rsid w:val="00A51304"/>
    <w:rsid w:val="00A55410"/>
    <w:rsid w:val="00A56C36"/>
    <w:rsid w:val="00A57E26"/>
    <w:rsid w:val="00A61485"/>
    <w:rsid w:val="00A6185E"/>
    <w:rsid w:val="00A63CDC"/>
    <w:rsid w:val="00A657CF"/>
    <w:rsid w:val="00A65AFA"/>
    <w:rsid w:val="00A66009"/>
    <w:rsid w:val="00A677BC"/>
    <w:rsid w:val="00A81C41"/>
    <w:rsid w:val="00A96AB4"/>
    <w:rsid w:val="00A9799F"/>
    <w:rsid w:val="00AA313B"/>
    <w:rsid w:val="00AA6D4B"/>
    <w:rsid w:val="00AA7531"/>
    <w:rsid w:val="00AB007A"/>
    <w:rsid w:val="00AB0A0A"/>
    <w:rsid w:val="00AB1996"/>
    <w:rsid w:val="00AB1D0F"/>
    <w:rsid w:val="00AB4329"/>
    <w:rsid w:val="00AB510F"/>
    <w:rsid w:val="00AB61EE"/>
    <w:rsid w:val="00AB675A"/>
    <w:rsid w:val="00AC08E2"/>
    <w:rsid w:val="00AC1045"/>
    <w:rsid w:val="00AC189B"/>
    <w:rsid w:val="00AC7E2A"/>
    <w:rsid w:val="00AD0F9E"/>
    <w:rsid w:val="00AD1250"/>
    <w:rsid w:val="00AD2484"/>
    <w:rsid w:val="00AD3AE2"/>
    <w:rsid w:val="00AD6539"/>
    <w:rsid w:val="00AD7A41"/>
    <w:rsid w:val="00AE09EC"/>
    <w:rsid w:val="00AE0BD3"/>
    <w:rsid w:val="00AE18EF"/>
    <w:rsid w:val="00AE2424"/>
    <w:rsid w:val="00AE34D4"/>
    <w:rsid w:val="00AE6BB2"/>
    <w:rsid w:val="00AE6BB9"/>
    <w:rsid w:val="00AF091D"/>
    <w:rsid w:val="00AF1143"/>
    <w:rsid w:val="00AF17F1"/>
    <w:rsid w:val="00AF3505"/>
    <w:rsid w:val="00AF508F"/>
    <w:rsid w:val="00B013AF"/>
    <w:rsid w:val="00B04116"/>
    <w:rsid w:val="00B04263"/>
    <w:rsid w:val="00B0691F"/>
    <w:rsid w:val="00B0797F"/>
    <w:rsid w:val="00B11C1B"/>
    <w:rsid w:val="00B1238A"/>
    <w:rsid w:val="00B12601"/>
    <w:rsid w:val="00B1270E"/>
    <w:rsid w:val="00B13022"/>
    <w:rsid w:val="00B17014"/>
    <w:rsid w:val="00B17D32"/>
    <w:rsid w:val="00B21E57"/>
    <w:rsid w:val="00B23F31"/>
    <w:rsid w:val="00B24858"/>
    <w:rsid w:val="00B24DBD"/>
    <w:rsid w:val="00B26A78"/>
    <w:rsid w:val="00B2759F"/>
    <w:rsid w:val="00B31B29"/>
    <w:rsid w:val="00B32DE5"/>
    <w:rsid w:val="00B337AF"/>
    <w:rsid w:val="00B33F46"/>
    <w:rsid w:val="00B34C0B"/>
    <w:rsid w:val="00B46B73"/>
    <w:rsid w:val="00B503BC"/>
    <w:rsid w:val="00B50BDA"/>
    <w:rsid w:val="00B51785"/>
    <w:rsid w:val="00B54511"/>
    <w:rsid w:val="00B546D9"/>
    <w:rsid w:val="00B54D77"/>
    <w:rsid w:val="00B5774B"/>
    <w:rsid w:val="00B60B02"/>
    <w:rsid w:val="00B62B9E"/>
    <w:rsid w:val="00B63688"/>
    <w:rsid w:val="00B63E98"/>
    <w:rsid w:val="00B64E91"/>
    <w:rsid w:val="00B650FB"/>
    <w:rsid w:val="00B67BEF"/>
    <w:rsid w:val="00B701BC"/>
    <w:rsid w:val="00B70C1F"/>
    <w:rsid w:val="00B71118"/>
    <w:rsid w:val="00B7167D"/>
    <w:rsid w:val="00B72FB2"/>
    <w:rsid w:val="00B8144B"/>
    <w:rsid w:val="00B82124"/>
    <w:rsid w:val="00B82743"/>
    <w:rsid w:val="00B82A08"/>
    <w:rsid w:val="00B83B6F"/>
    <w:rsid w:val="00B87BDA"/>
    <w:rsid w:val="00B902E4"/>
    <w:rsid w:val="00B92B17"/>
    <w:rsid w:val="00B954A8"/>
    <w:rsid w:val="00B967E6"/>
    <w:rsid w:val="00B9696E"/>
    <w:rsid w:val="00B97223"/>
    <w:rsid w:val="00B975B2"/>
    <w:rsid w:val="00B97F7A"/>
    <w:rsid w:val="00BA4AAF"/>
    <w:rsid w:val="00BA64FF"/>
    <w:rsid w:val="00BA694A"/>
    <w:rsid w:val="00BB085A"/>
    <w:rsid w:val="00BB23DB"/>
    <w:rsid w:val="00BB39FC"/>
    <w:rsid w:val="00BB3DF6"/>
    <w:rsid w:val="00BB5588"/>
    <w:rsid w:val="00BB5890"/>
    <w:rsid w:val="00BB7F35"/>
    <w:rsid w:val="00BC2292"/>
    <w:rsid w:val="00BC2631"/>
    <w:rsid w:val="00BC2BC4"/>
    <w:rsid w:val="00BC4ADE"/>
    <w:rsid w:val="00BC5493"/>
    <w:rsid w:val="00BC591B"/>
    <w:rsid w:val="00BC5DE1"/>
    <w:rsid w:val="00BC5E6B"/>
    <w:rsid w:val="00BC64C4"/>
    <w:rsid w:val="00BC6A40"/>
    <w:rsid w:val="00BD24BE"/>
    <w:rsid w:val="00BD3747"/>
    <w:rsid w:val="00BD54EC"/>
    <w:rsid w:val="00BD5C8B"/>
    <w:rsid w:val="00BD6B19"/>
    <w:rsid w:val="00BE1B16"/>
    <w:rsid w:val="00BE24E9"/>
    <w:rsid w:val="00BE2FE5"/>
    <w:rsid w:val="00BE3597"/>
    <w:rsid w:val="00BE4A49"/>
    <w:rsid w:val="00BE514C"/>
    <w:rsid w:val="00BE67DE"/>
    <w:rsid w:val="00BE7814"/>
    <w:rsid w:val="00BF6B2F"/>
    <w:rsid w:val="00C00C5B"/>
    <w:rsid w:val="00C015D3"/>
    <w:rsid w:val="00C0175A"/>
    <w:rsid w:val="00C022EF"/>
    <w:rsid w:val="00C02D6F"/>
    <w:rsid w:val="00C03766"/>
    <w:rsid w:val="00C03D04"/>
    <w:rsid w:val="00C043B4"/>
    <w:rsid w:val="00C06180"/>
    <w:rsid w:val="00C06772"/>
    <w:rsid w:val="00C06B79"/>
    <w:rsid w:val="00C10F78"/>
    <w:rsid w:val="00C12948"/>
    <w:rsid w:val="00C1498D"/>
    <w:rsid w:val="00C14D53"/>
    <w:rsid w:val="00C151B2"/>
    <w:rsid w:val="00C15BA7"/>
    <w:rsid w:val="00C179E3"/>
    <w:rsid w:val="00C17C8A"/>
    <w:rsid w:val="00C20CCA"/>
    <w:rsid w:val="00C227B0"/>
    <w:rsid w:val="00C22FAF"/>
    <w:rsid w:val="00C26FF2"/>
    <w:rsid w:val="00C27232"/>
    <w:rsid w:val="00C31DC9"/>
    <w:rsid w:val="00C34DAA"/>
    <w:rsid w:val="00C367CC"/>
    <w:rsid w:val="00C36B24"/>
    <w:rsid w:val="00C415CC"/>
    <w:rsid w:val="00C43150"/>
    <w:rsid w:val="00C45117"/>
    <w:rsid w:val="00C451E1"/>
    <w:rsid w:val="00C511F4"/>
    <w:rsid w:val="00C52524"/>
    <w:rsid w:val="00C525C2"/>
    <w:rsid w:val="00C52A37"/>
    <w:rsid w:val="00C52DBD"/>
    <w:rsid w:val="00C53899"/>
    <w:rsid w:val="00C54E37"/>
    <w:rsid w:val="00C54E45"/>
    <w:rsid w:val="00C5714B"/>
    <w:rsid w:val="00C574EC"/>
    <w:rsid w:val="00C603EC"/>
    <w:rsid w:val="00C6049F"/>
    <w:rsid w:val="00C6189B"/>
    <w:rsid w:val="00C65BDB"/>
    <w:rsid w:val="00C67876"/>
    <w:rsid w:val="00C71A19"/>
    <w:rsid w:val="00C722EC"/>
    <w:rsid w:val="00C7242B"/>
    <w:rsid w:val="00C738D4"/>
    <w:rsid w:val="00C73DD7"/>
    <w:rsid w:val="00C7487C"/>
    <w:rsid w:val="00C74A85"/>
    <w:rsid w:val="00C774B6"/>
    <w:rsid w:val="00C77D7C"/>
    <w:rsid w:val="00C811AA"/>
    <w:rsid w:val="00C82FBE"/>
    <w:rsid w:val="00C84711"/>
    <w:rsid w:val="00C86D76"/>
    <w:rsid w:val="00C90413"/>
    <w:rsid w:val="00C90D52"/>
    <w:rsid w:val="00C934FC"/>
    <w:rsid w:val="00C9426A"/>
    <w:rsid w:val="00C97EF7"/>
    <w:rsid w:val="00CA09C5"/>
    <w:rsid w:val="00CA3C35"/>
    <w:rsid w:val="00CA4093"/>
    <w:rsid w:val="00CA6564"/>
    <w:rsid w:val="00CB043D"/>
    <w:rsid w:val="00CB1B0D"/>
    <w:rsid w:val="00CB1ED8"/>
    <w:rsid w:val="00CB3B94"/>
    <w:rsid w:val="00CB3EC1"/>
    <w:rsid w:val="00CB4BA0"/>
    <w:rsid w:val="00CB5AD7"/>
    <w:rsid w:val="00CB60A5"/>
    <w:rsid w:val="00CC1606"/>
    <w:rsid w:val="00CC5D20"/>
    <w:rsid w:val="00CD1B90"/>
    <w:rsid w:val="00CD30A0"/>
    <w:rsid w:val="00CD3183"/>
    <w:rsid w:val="00CD4AD4"/>
    <w:rsid w:val="00CE1921"/>
    <w:rsid w:val="00CF0D0F"/>
    <w:rsid w:val="00CF1E54"/>
    <w:rsid w:val="00CF3B3B"/>
    <w:rsid w:val="00CF4AAF"/>
    <w:rsid w:val="00CF6D2C"/>
    <w:rsid w:val="00D00361"/>
    <w:rsid w:val="00D00690"/>
    <w:rsid w:val="00D00BD2"/>
    <w:rsid w:val="00D01045"/>
    <w:rsid w:val="00D01483"/>
    <w:rsid w:val="00D03B06"/>
    <w:rsid w:val="00D05DF3"/>
    <w:rsid w:val="00D067F9"/>
    <w:rsid w:val="00D104F0"/>
    <w:rsid w:val="00D11337"/>
    <w:rsid w:val="00D14064"/>
    <w:rsid w:val="00D20AD8"/>
    <w:rsid w:val="00D2132D"/>
    <w:rsid w:val="00D22D75"/>
    <w:rsid w:val="00D2351D"/>
    <w:rsid w:val="00D258E9"/>
    <w:rsid w:val="00D25B10"/>
    <w:rsid w:val="00D26375"/>
    <w:rsid w:val="00D26BAA"/>
    <w:rsid w:val="00D26CBE"/>
    <w:rsid w:val="00D31762"/>
    <w:rsid w:val="00D321A2"/>
    <w:rsid w:val="00D3382F"/>
    <w:rsid w:val="00D34F98"/>
    <w:rsid w:val="00D37326"/>
    <w:rsid w:val="00D4062E"/>
    <w:rsid w:val="00D409C6"/>
    <w:rsid w:val="00D4180D"/>
    <w:rsid w:val="00D429D8"/>
    <w:rsid w:val="00D430D4"/>
    <w:rsid w:val="00D4367A"/>
    <w:rsid w:val="00D47F83"/>
    <w:rsid w:val="00D53524"/>
    <w:rsid w:val="00D5594A"/>
    <w:rsid w:val="00D56B20"/>
    <w:rsid w:val="00D57715"/>
    <w:rsid w:val="00D614A0"/>
    <w:rsid w:val="00D61B19"/>
    <w:rsid w:val="00D621DE"/>
    <w:rsid w:val="00D6463C"/>
    <w:rsid w:val="00D64D93"/>
    <w:rsid w:val="00D65D6D"/>
    <w:rsid w:val="00D67FAC"/>
    <w:rsid w:val="00D70D9E"/>
    <w:rsid w:val="00D747B1"/>
    <w:rsid w:val="00D74AB7"/>
    <w:rsid w:val="00D74B16"/>
    <w:rsid w:val="00D74E27"/>
    <w:rsid w:val="00D7504C"/>
    <w:rsid w:val="00D8375C"/>
    <w:rsid w:val="00D8451E"/>
    <w:rsid w:val="00D8666A"/>
    <w:rsid w:val="00D90949"/>
    <w:rsid w:val="00D90CA1"/>
    <w:rsid w:val="00D92EE9"/>
    <w:rsid w:val="00D948D1"/>
    <w:rsid w:val="00D95D9A"/>
    <w:rsid w:val="00D9766E"/>
    <w:rsid w:val="00DA13BE"/>
    <w:rsid w:val="00DA1418"/>
    <w:rsid w:val="00DA4BDF"/>
    <w:rsid w:val="00DB7835"/>
    <w:rsid w:val="00DC0CD7"/>
    <w:rsid w:val="00DC32DB"/>
    <w:rsid w:val="00DD05C4"/>
    <w:rsid w:val="00DD19CC"/>
    <w:rsid w:val="00DD64BE"/>
    <w:rsid w:val="00DE6E58"/>
    <w:rsid w:val="00DE7EFD"/>
    <w:rsid w:val="00DF5766"/>
    <w:rsid w:val="00DF72BB"/>
    <w:rsid w:val="00DF7EAD"/>
    <w:rsid w:val="00E00371"/>
    <w:rsid w:val="00E04D25"/>
    <w:rsid w:val="00E05A38"/>
    <w:rsid w:val="00E06402"/>
    <w:rsid w:val="00E0770F"/>
    <w:rsid w:val="00E1196B"/>
    <w:rsid w:val="00E1357A"/>
    <w:rsid w:val="00E137DA"/>
    <w:rsid w:val="00E15B2F"/>
    <w:rsid w:val="00E1732E"/>
    <w:rsid w:val="00E24A14"/>
    <w:rsid w:val="00E26ADF"/>
    <w:rsid w:val="00E357D4"/>
    <w:rsid w:val="00E3627F"/>
    <w:rsid w:val="00E3652D"/>
    <w:rsid w:val="00E40513"/>
    <w:rsid w:val="00E42A6F"/>
    <w:rsid w:val="00E43BEB"/>
    <w:rsid w:val="00E445B2"/>
    <w:rsid w:val="00E448B4"/>
    <w:rsid w:val="00E45413"/>
    <w:rsid w:val="00E46D14"/>
    <w:rsid w:val="00E475BB"/>
    <w:rsid w:val="00E510B5"/>
    <w:rsid w:val="00E5738F"/>
    <w:rsid w:val="00E57AB6"/>
    <w:rsid w:val="00E65746"/>
    <w:rsid w:val="00E66E17"/>
    <w:rsid w:val="00E67C8A"/>
    <w:rsid w:val="00E76535"/>
    <w:rsid w:val="00E774BC"/>
    <w:rsid w:val="00E82000"/>
    <w:rsid w:val="00E82047"/>
    <w:rsid w:val="00E864FA"/>
    <w:rsid w:val="00E870FF"/>
    <w:rsid w:val="00E9074B"/>
    <w:rsid w:val="00E931C6"/>
    <w:rsid w:val="00E94AFD"/>
    <w:rsid w:val="00E95D40"/>
    <w:rsid w:val="00E96FE2"/>
    <w:rsid w:val="00EA2814"/>
    <w:rsid w:val="00EA3047"/>
    <w:rsid w:val="00EA51E2"/>
    <w:rsid w:val="00EB1831"/>
    <w:rsid w:val="00EB1A7F"/>
    <w:rsid w:val="00EB4707"/>
    <w:rsid w:val="00EB499D"/>
    <w:rsid w:val="00EB4B23"/>
    <w:rsid w:val="00EB68C6"/>
    <w:rsid w:val="00EC0371"/>
    <w:rsid w:val="00EC424F"/>
    <w:rsid w:val="00ED0B28"/>
    <w:rsid w:val="00ED1620"/>
    <w:rsid w:val="00ED371E"/>
    <w:rsid w:val="00ED610D"/>
    <w:rsid w:val="00EE10F1"/>
    <w:rsid w:val="00EE12EE"/>
    <w:rsid w:val="00EE2820"/>
    <w:rsid w:val="00EE2AED"/>
    <w:rsid w:val="00EE2BF0"/>
    <w:rsid w:val="00EE2D1F"/>
    <w:rsid w:val="00EE3279"/>
    <w:rsid w:val="00EE3828"/>
    <w:rsid w:val="00EE389E"/>
    <w:rsid w:val="00EE53D8"/>
    <w:rsid w:val="00EE61B0"/>
    <w:rsid w:val="00EF1041"/>
    <w:rsid w:val="00EF162C"/>
    <w:rsid w:val="00EF61CB"/>
    <w:rsid w:val="00EF7241"/>
    <w:rsid w:val="00F0262D"/>
    <w:rsid w:val="00F0318E"/>
    <w:rsid w:val="00F05386"/>
    <w:rsid w:val="00F06810"/>
    <w:rsid w:val="00F07119"/>
    <w:rsid w:val="00F11EE7"/>
    <w:rsid w:val="00F143BB"/>
    <w:rsid w:val="00F15345"/>
    <w:rsid w:val="00F16649"/>
    <w:rsid w:val="00F172E4"/>
    <w:rsid w:val="00F17F5A"/>
    <w:rsid w:val="00F220E4"/>
    <w:rsid w:val="00F22CE1"/>
    <w:rsid w:val="00F231EB"/>
    <w:rsid w:val="00F2543C"/>
    <w:rsid w:val="00F31A03"/>
    <w:rsid w:val="00F34F29"/>
    <w:rsid w:val="00F35051"/>
    <w:rsid w:val="00F35A8F"/>
    <w:rsid w:val="00F36B8C"/>
    <w:rsid w:val="00F45A5A"/>
    <w:rsid w:val="00F4613C"/>
    <w:rsid w:val="00F46CF0"/>
    <w:rsid w:val="00F47583"/>
    <w:rsid w:val="00F5347B"/>
    <w:rsid w:val="00F55C86"/>
    <w:rsid w:val="00F637EC"/>
    <w:rsid w:val="00F639E9"/>
    <w:rsid w:val="00F6497E"/>
    <w:rsid w:val="00F71159"/>
    <w:rsid w:val="00F7373E"/>
    <w:rsid w:val="00F741EF"/>
    <w:rsid w:val="00F76BC8"/>
    <w:rsid w:val="00F77489"/>
    <w:rsid w:val="00F817E4"/>
    <w:rsid w:val="00F85417"/>
    <w:rsid w:val="00F85CDA"/>
    <w:rsid w:val="00F92D1B"/>
    <w:rsid w:val="00F92D50"/>
    <w:rsid w:val="00F936E6"/>
    <w:rsid w:val="00F944FB"/>
    <w:rsid w:val="00F967A8"/>
    <w:rsid w:val="00FA02EB"/>
    <w:rsid w:val="00FA0470"/>
    <w:rsid w:val="00FA1ACB"/>
    <w:rsid w:val="00FA31B9"/>
    <w:rsid w:val="00FB008F"/>
    <w:rsid w:val="00FB547D"/>
    <w:rsid w:val="00FC2CCF"/>
    <w:rsid w:val="00FC792C"/>
    <w:rsid w:val="00FD0A27"/>
    <w:rsid w:val="00FD147E"/>
    <w:rsid w:val="00FD186A"/>
    <w:rsid w:val="00FD3B87"/>
    <w:rsid w:val="00FD4071"/>
    <w:rsid w:val="00FD7128"/>
    <w:rsid w:val="00FE08CB"/>
    <w:rsid w:val="00FE1367"/>
    <w:rsid w:val="00FE2132"/>
    <w:rsid w:val="00FE4B49"/>
    <w:rsid w:val="00FF23E1"/>
    <w:rsid w:val="00FF24DC"/>
    <w:rsid w:val="00FF35BB"/>
    <w:rsid w:val="00FF39F8"/>
    <w:rsid w:val="00FF3F58"/>
    <w:rsid w:val="00FF6C89"/>
    <w:rsid w:val="00FF70CC"/>
    <w:rsid w:val="020E7178"/>
    <w:rsid w:val="05F60D2E"/>
    <w:rsid w:val="08A6777E"/>
    <w:rsid w:val="1879CAEC"/>
    <w:rsid w:val="1A3794AD"/>
    <w:rsid w:val="1B6B658F"/>
    <w:rsid w:val="26B32C4F"/>
    <w:rsid w:val="2FCFF850"/>
    <w:rsid w:val="5EFFB436"/>
    <w:rsid w:val="612AA97B"/>
    <w:rsid w:val="6776D0D1"/>
    <w:rsid w:val="71617B1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2200"/>
  <w14:defaultImageDpi w14:val="32767"/>
  <w15:chartTrackingRefBased/>
  <w15:docId w15:val="{3B2D95AE-3E14-A340-B922-0755C84D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8551ED"/>
    <w:pPr>
      <w:ind w:left="720"/>
      <w:contextualSpacing/>
    </w:pPr>
  </w:style>
  <w:style w:type="paragraph" w:styleId="NormalWeb">
    <w:name w:val="Normal (Web)"/>
    <w:basedOn w:val="Normal"/>
    <w:uiPriority w:val="99"/>
    <w:unhideWhenUsed/>
    <w:rsid w:val="00A11555"/>
    <w:pPr>
      <w:spacing w:before="100" w:beforeAutospacing="1" w:after="100" w:afterAutospacing="1"/>
    </w:pPr>
    <w:rPr>
      <w:rFonts w:ascii="Times New Roman" w:hAnsi="Times New Roman" w:eastAsia="Times New Roman" w:cs="Times New Roman"/>
      <w:lang w:eastAsia="fr-FR"/>
    </w:rPr>
  </w:style>
  <w:style w:type="character" w:styleId="Lienhypertexte">
    <w:name w:val="Hyperlink"/>
    <w:basedOn w:val="Policepardfaut"/>
    <w:uiPriority w:val="99"/>
    <w:unhideWhenUsed/>
    <w:rsid w:val="00BA4AAF"/>
    <w:rPr>
      <w:color w:val="0563C1" w:themeColor="hyperlink"/>
      <w:u w:val="single"/>
    </w:rPr>
  </w:style>
  <w:style w:type="character" w:styleId="Mentionnonrsolue1" w:customStyle="1">
    <w:name w:val="Mention non résolue1"/>
    <w:basedOn w:val="Policepardfaut"/>
    <w:uiPriority w:val="99"/>
    <w:rsid w:val="00BA4AAF"/>
    <w:rPr>
      <w:color w:val="605E5C"/>
      <w:shd w:val="clear" w:color="auto" w:fill="E1DFDD"/>
    </w:rPr>
  </w:style>
  <w:style w:type="character" w:styleId="Marquedecommentaire">
    <w:name w:val="annotation reference"/>
    <w:basedOn w:val="Policepardfaut"/>
    <w:uiPriority w:val="99"/>
    <w:semiHidden/>
    <w:unhideWhenUsed/>
    <w:rsid w:val="00CD3183"/>
    <w:rPr>
      <w:sz w:val="16"/>
      <w:szCs w:val="16"/>
    </w:rPr>
  </w:style>
  <w:style w:type="paragraph" w:styleId="Commentaire">
    <w:name w:val="annotation text"/>
    <w:basedOn w:val="Normal"/>
    <w:link w:val="CommentaireCar"/>
    <w:uiPriority w:val="99"/>
    <w:unhideWhenUsed/>
    <w:rsid w:val="00CD3183"/>
    <w:rPr>
      <w:sz w:val="20"/>
      <w:szCs w:val="20"/>
    </w:rPr>
  </w:style>
  <w:style w:type="character" w:styleId="CommentaireCar" w:customStyle="1">
    <w:name w:val="Commentaire Car"/>
    <w:basedOn w:val="Policepardfaut"/>
    <w:link w:val="Commentaire"/>
    <w:uiPriority w:val="99"/>
    <w:rsid w:val="00CD3183"/>
    <w:rPr>
      <w:sz w:val="20"/>
      <w:szCs w:val="20"/>
    </w:rPr>
  </w:style>
  <w:style w:type="paragraph" w:styleId="Objetducommentaire">
    <w:name w:val="annotation subject"/>
    <w:basedOn w:val="Commentaire"/>
    <w:next w:val="Commentaire"/>
    <w:link w:val="ObjetducommentaireCar"/>
    <w:uiPriority w:val="99"/>
    <w:semiHidden/>
    <w:unhideWhenUsed/>
    <w:rsid w:val="00CD3183"/>
    <w:rPr>
      <w:b/>
      <w:bCs/>
    </w:rPr>
  </w:style>
  <w:style w:type="character" w:styleId="ObjetducommentaireCar" w:customStyle="1">
    <w:name w:val="Objet du commentaire Car"/>
    <w:basedOn w:val="CommentaireCar"/>
    <w:link w:val="Objetducommentaire"/>
    <w:uiPriority w:val="99"/>
    <w:semiHidden/>
    <w:rsid w:val="00CD3183"/>
    <w:rPr>
      <w:b/>
      <w:bCs/>
      <w:sz w:val="20"/>
      <w:szCs w:val="20"/>
    </w:rPr>
  </w:style>
  <w:style w:type="paragraph" w:styleId="Textedebulles">
    <w:name w:val="Balloon Text"/>
    <w:basedOn w:val="Normal"/>
    <w:link w:val="TextedebullesCar"/>
    <w:uiPriority w:val="99"/>
    <w:semiHidden/>
    <w:unhideWhenUsed/>
    <w:rsid w:val="00CD3183"/>
    <w:rPr>
      <w:rFonts w:ascii="Times New Roman" w:hAnsi="Times New Roman" w:cs="Times New Roman"/>
      <w:sz w:val="18"/>
      <w:szCs w:val="18"/>
    </w:rPr>
  </w:style>
  <w:style w:type="character" w:styleId="TextedebullesCar" w:customStyle="1">
    <w:name w:val="Texte de bulles Car"/>
    <w:basedOn w:val="Policepardfaut"/>
    <w:link w:val="Textedebulles"/>
    <w:uiPriority w:val="99"/>
    <w:semiHidden/>
    <w:rsid w:val="00CD3183"/>
    <w:rPr>
      <w:rFonts w:ascii="Times New Roman" w:hAnsi="Times New Roman" w:cs="Times New Roman"/>
      <w:sz w:val="18"/>
      <w:szCs w:val="18"/>
    </w:rPr>
  </w:style>
  <w:style w:type="paragraph" w:styleId="Rvision">
    <w:name w:val="Revision"/>
    <w:hidden/>
    <w:uiPriority w:val="99"/>
    <w:semiHidden/>
    <w:rsid w:val="00CD3183"/>
  </w:style>
  <w:style w:type="character" w:styleId="Accentuation">
    <w:name w:val="Emphasis"/>
    <w:basedOn w:val="Policepardfaut"/>
    <w:uiPriority w:val="20"/>
    <w:qFormat/>
    <w:rsid w:val="00EE53D8"/>
    <w:rPr>
      <w:i/>
      <w:iCs/>
    </w:rPr>
  </w:style>
  <w:style w:type="character" w:styleId="apple-converted-space" w:customStyle="1">
    <w:name w:val="apple-converted-space"/>
    <w:basedOn w:val="Policepardfaut"/>
    <w:rsid w:val="00EE53D8"/>
  </w:style>
  <w:style w:type="character" w:styleId="Mentionnonrsolue2" w:customStyle="1">
    <w:name w:val="Mention non résolue2"/>
    <w:basedOn w:val="Policepardfaut"/>
    <w:uiPriority w:val="99"/>
    <w:rsid w:val="00905DF3"/>
    <w:rPr>
      <w:color w:val="605E5C"/>
      <w:shd w:val="clear" w:color="auto" w:fill="E1DFDD"/>
    </w:rPr>
  </w:style>
  <w:style w:type="character" w:styleId="Lienhypertextesuivivisit">
    <w:name w:val="FollowedHyperlink"/>
    <w:basedOn w:val="Policepardfaut"/>
    <w:uiPriority w:val="99"/>
    <w:semiHidden/>
    <w:unhideWhenUsed/>
    <w:rsid w:val="00BB085A"/>
    <w:rPr>
      <w:color w:val="954F72" w:themeColor="followedHyperlink"/>
      <w:u w:val="single"/>
    </w:rPr>
  </w:style>
  <w:style w:type="character" w:styleId="Mentionnonrsolue3" w:customStyle="1">
    <w:name w:val="Mention non résolue3"/>
    <w:basedOn w:val="Policepardfaut"/>
    <w:uiPriority w:val="99"/>
    <w:rsid w:val="00660A11"/>
    <w:rPr>
      <w:color w:val="605E5C"/>
      <w:shd w:val="clear" w:color="auto" w:fill="E1DFDD"/>
    </w:rPr>
  </w:style>
  <w:style w:type="paragraph" w:styleId="En-tte">
    <w:name w:val="header"/>
    <w:basedOn w:val="Normal"/>
    <w:link w:val="En-tteCar"/>
    <w:uiPriority w:val="99"/>
    <w:unhideWhenUsed/>
    <w:rsid w:val="00C6049F"/>
    <w:pPr>
      <w:tabs>
        <w:tab w:val="center" w:pos="4536"/>
        <w:tab w:val="right" w:pos="9072"/>
      </w:tabs>
    </w:pPr>
  </w:style>
  <w:style w:type="character" w:styleId="En-tteCar" w:customStyle="1">
    <w:name w:val="En-tête Car"/>
    <w:basedOn w:val="Policepardfaut"/>
    <w:link w:val="En-tte"/>
    <w:uiPriority w:val="99"/>
    <w:rsid w:val="00C6049F"/>
  </w:style>
  <w:style w:type="paragraph" w:styleId="Pieddepage">
    <w:name w:val="footer"/>
    <w:basedOn w:val="Normal"/>
    <w:link w:val="PieddepageCar"/>
    <w:uiPriority w:val="99"/>
    <w:unhideWhenUsed/>
    <w:rsid w:val="00C6049F"/>
    <w:pPr>
      <w:tabs>
        <w:tab w:val="center" w:pos="4536"/>
        <w:tab w:val="right" w:pos="9072"/>
      </w:tabs>
    </w:pPr>
  </w:style>
  <w:style w:type="character" w:styleId="PieddepageCar" w:customStyle="1">
    <w:name w:val="Pied de page Car"/>
    <w:basedOn w:val="Policepardfaut"/>
    <w:link w:val="Pieddepage"/>
    <w:uiPriority w:val="99"/>
    <w:rsid w:val="00C6049F"/>
  </w:style>
  <w:style w:type="character" w:styleId="UnresolvedMention1" w:customStyle="1">
    <w:name w:val="Unresolved Mention1"/>
    <w:basedOn w:val="Policepardfaut"/>
    <w:uiPriority w:val="99"/>
    <w:rsid w:val="00291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7510">
      <w:bodyDiv w:val="1"/>
      <w:marLeft w:val="0"/>
      <w:marRight w:val="0"/>
      <w:marTop w:val="0"/>
      <w:marBottom w:val="0"/>
      <w:divBdr>
        <w:top w:val="none" w:sz="0" w:space="0" w:color="auto"/>
        <w:left w:val="none" w:sz="0" w:space="0" w:color="auto"/>
        <w:bottom w:val="none" w:sz="0" w:space="0" w:color="auto"/>
        <w:right w:val="none" w:sz="0" w:space="0" w:color="auto"/>
      </w:divBdr>
      <w:divsChild>
        <w:div w:id="2047095551">
          <w:marLeft w:val="0"/>
          <w:marRight w:val="0"/>
          <w:marTop w:val="0"/>
          <w:marBottom w:val="0"/>
          <w:divBdr>
            <w:top w:val="none" w:sz="0" w:space="0" w:color="auto"/>
            <w:left w:val="none" w:sz="0" w:space="0" w:color="auto"/>
            <w:bottom w:val="none" w:sz="0" w:space="0" w:color="auto"/>
            <w:right w:val="none" w:sz="0" w:space="0" w:color="auto"/>
          </w:divBdr>
          <w:divsChild>
            <w:div w:id="1621954357">
              <w:marLeft w:val="0"/>
              <w:marRight w:val="0"/>
              <w:marTop w:val="0"/>
              <w:marBottom w:val="0"/>
              <w:divBdr>
                <w:top w:val="none" w:sz="0" w:space="0" w:color="auto"/>
                <w:left w:val="none" w:sz="0" w:space="0" w:color="auto"/>
                <w:bottom w:val="none" w:sz="0" w:space="0" w:color="auto"/>
                <w:right w:val="none" w:sz="0" w:space="0" w:color="auto"/>
              </w:divBdr>
              <w:divsChild>
                <w:div w:id="9051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3014">
      <w:bodyDiv w:val="1"/>
      <w:marLeft w:val="0"/>
      <w:marRight w:val="0"/>
      <w:marTop w:val="0"/>
      <w:marBottom w:val="0"/>
      <w:divBdr>
        <w:top w:val="none" w:sz="0" w:space="0" w:color="auto"/>
        <w:left w:val="none" w:sz="0" w:space="0" w:color="auto"/>
        <w:bottom w:val="none" w:sz="0" w:space="0" w:color="auto"/>
        <w:right w:val="none" w:sz="0" w:space="0" w:color="auto"/>
      </w:divBdr>
    </w:div>
    <w:div w:id="233511467">
      <w:bodyDiv w:val="1"/>
      <w:marLeft w:val="0"/>
      <w:marRight w:val="0"/>
      <w:marTop w:val="0"/>
      <w:marBottom w:val="0"/>
      <w:divBdr>
        <w:top w:val="none" w:sz="0" w:space="0" w:color="auto"/>
        <w:left w:val="none" w:sz="0" w:space="0" w:color="auto"/>
        <w:bottom w:val="none" w:sz="0" w:space="0" w:color="auto"/>
        <w:right w:val="none" w:sz="0" w:space="0" w:color="auto"/>
      </w:divBdr>
      <w:divsChild>
        <w:div w:id="1440219663">
          <w:marLeft w:val="0"/>
          <w:marRight w:val="0"/>
          <w:marTop w:val="0"/>
          <w:marBottom w:val="0"/>
          <w:divBdr>
            <w:top w:val="none" w:sz="0" w:space="0" w:color="auto"/>
            <w:left w:val="none" w:sz="0" w:space="0" w:color="auto"/>
            <w:bottom w:val="none" w:sz="0" w:space="0" w:color="auto"/>
            <w:right w:val="none" w:sz="0" w:space="0" w:color="auto"/>
          </w:divBdr>
          <w:divsChild>
            <w:div w:id="67963023">
              <w:marLeft w:val="0"/>
              <w:marRight w:val="0"/>
              <w:marTop w:val="0"/>
              <w:marBottom w:val="0"/>
              <w:divBdr>
                <w:top w:val="none" w:sz="0" w:space="0" w:color="auto"/>
                <w:left w:val="none" w:sz="0" w:space="0" w:color="auto"/>
                <w:bottom w:val="none" w:sz="0" w:space="0" w:color="auto"/>
                <w:right w:val="none" w:sz="0" w:space="0" w:color="auto"/>
              </w:divBdr>
              <w:divsChild>
                <w:div w:id="17234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2737">
      <w:bodyDiv w:val="1"/>
      <w:marLeft w:val="0"/>
      <w:marRight w:val="0"/>
      <w:marTop w:val="0"/>
      <w:marBottom w:val="0"/>
      <w:divBdr>
        <w:top w:val="none" w:sz="0" w:space="0" w:color="auto"/>
        <w:left w:val="none" w:sz="0" w:space="0" w:color="auto"/>
        <w:bottom w:val="none" w:sz="0" w:space="0" w:color="auto"/>
        <w:right w:val="none" w:sz="0" w:space="0" w:color="auto"/>
      </w:divBdr>
      <w:divsChild>
        <w:div w:id="668337890">
          <w:marLeft w:val="0"/>
          <w:marRight w:val="0"/>
          <w:marTop w:val="0"/>
          <w:marBottom w:val="0"/>
          <w:divBdr>
            <w:top w:val="none" w:sz="0" w:space="0" w:color="auto"/>
            <w:left w:val="none" w:sz="0" w:space="0" w:color="auto"/>
            <w:bottom w:val="none" w:sz="0" w:space="0" w:color="auto"/>
            <w:right w:val="none" w:sz="0" w:space="0" w:color="auto"/>
          </w:divBdr>
          <w:divsChild>
            <w:div w:id="294453946">
              <w:marLeft w:val="0"/>
              <w:marRight w:val="0"/>
              <w:marTop w:val="0"/>
              <w:marBottom w:val="0"/>
              <w:divBdr>
                <w:top w:val="none" w:sz="0" w:space="0" w:color="auto"/>
                <w:left w:val="none" w:sz="0" w:space="0" w:color="auto"/>
                <w:bottom w:val="none" w:sz="0" w:space="0" w:color="auto"/>
                <w:right w:val="none" w:sz="0" w:space="0" w:color="auto"/>
              </w:divBdr>
              <w:divsChild>
                <w:div w:id="18164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3914">
      <w:bodyDiv w:val="1"/>
      <w:marLeft w:val="0"/>
      <w:marRight w:val="0"/>
      <w:marTop w:val="0"/>
      <w:marBottom w:val="0"/>
      <w:divBdr>
        <w:top w:val="none" w:sz="0" w:space="0" w:color="auto"/>
        <w:left w:val="none" w:sz="0" w:space="0" w:color="auto"/>
        <w:bottom w:val="none" w:sz="0" w:space="0" w:color="auto"/>
        <w:right w:val="none" w:sz="0" w:space="0" w:color="auto"/>
      </w:divBdr>
      <w:divsChild>
        <w:div w:id="504781497">
          <w:marLeft w:val="0"/>
          <w:marRight w:val="0"/>
          <w:marTop w:val="0"/>
          <w:marBottom w:val="0"/>
          <w:divBdr>
            <w:top w:val="none" w:sz="0" w:space="0" w:color="auto"/>
            <w:left w:val="none" w:sz="0" w:space="0" w:color="auto"/>
            <w:bottom w:val="none" w:sz="0" w:space="0" w:color="auto"/>
            <w:right w:val="none" w:sz="0" w:space="0" w:color="auto"/>
          </w:divBdr>
          <w:divsChild>
            <w:div w:id="1071388007">
              <w:marLeft w:val="0"/>
              <w:marRight w:val="0"/>
              <w:marTop w:val="0"/>
              <w:marBottom w:val="0"/>
              <w:divBdr>
                <w:top w:val="none" w:sz="0" w:space="0" w:color="auto"/>
                <w:left w:val="none" w:sz="0" w:space="0" w:color="auto"/>
                <w:bottom w:val="none" w:sz="0" w:space="0" w:color="auto"/>
                <w:right w:val="none" w:sz="0" w:space="0" w:color="auto"/>
              </w:divBdr>
              <w:divsChild>
                <w:div w:id="14654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6721">
      <w:bodyDiv w:val="1"/>
      <w:marLeft w:val="0"/>
      <w:marRight w:val="0"/>
      <w:marTop w:val="0"/>
      <w:marBottom w:val="0"/>
      <w:divBdr>
        <w:top w:val="none" w:sz="0" w:space="0" w:color="auto"/>
        <w:left w:val="none" w:sz="0" w:space="0" w:color="auto"/>
        <w:bottom w:val="none" w:sz="0" w:space="0" w:color="auto"/>
        <w:right w:val="none" w:sz="0" w:space="0" w:color="auto"/>
      </w:divBdr>
      <w:divsChild>
        <w:div w:id="1518812729">
          <w:marLeft w:val="0"/>
          <w:marRight w:val="0"/>
          <w:marTop w:val="0"/>
          <w:marBottom w:val="0"/>
          <w:divBdr>
            <w:top w:val="none" w:sz="0" w:space="0" w:color="auto"/>
            <w:left w:val="none" w:sz="0" w:space="0" w:color="auto"/>
            <w:bottom w:val="none" w:sz="0" w:space="0" w:color="auto"/>
            <w:right w:val="none" w:sz="0" w:space="0" w:color="auto"/>
          </w:divBdr>
          <w:divsChild>
            <w:div w:id="1482887645">
              <w:marLeft w:val="0"/>
              <w:marRight w:val="0"/>
              <w:marTop w:val="0"/>
              <w:marBottom w:val="0"/>
              <w:divBdr>
                <w:top w:val="none" w:sz="0" w:space="0" w:color="auto"/>
                <w:left w:val="none" w:sz="0" w:space="0" w:color="auto"/>
                <w:bottom w:val="none" w:sz="0" w:space="0" w:color="auto"/>
                <w:right w:val="none" w:sz="0" w:space="0" w:color="auto"/>
              </w:divBdr>
              <w:divsChild>
                <w:div w:id="12867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8175">
      <w:bodyDiv w:val="1"/>
      <w:marLeft w:val="0"/>
      <w:marRight w:val="0"/>
      <w:marTop w:val="0"/>
      <w:marBottom w:val="0"/>
      <w:divBdr>
        <w:top w:val="none" w:sz="0" w:space="0" w:color="auto"/>
        <w:left w:val="none" w:sz="0" w:space="0" w:color="auto"/>
        <w:bottom w:val="none" w:sz="0" w:space="0" w:color="auto"/>
        <w:right w:val="none" w:sz="0" w:space="0" w:color="auto"/>
      </w:divBdr>
    </w:div>
    <w:div w:id="523637772">
      <w:bodyDiv w:val="1"/>
      <w:marLeft w:val="0"/>
      <w:marRight w:val="0"/>
      <w:marTop w:val="0"/>
      <w:marBottom w:val="0"/>
      <w:divBdr>
        <w:top w:val="none" w:sz="0" w:space="0" w:color="auto"/>
        <w:left w:val="none" w:sz="0" w:space="0" w:color="auto"/>
        <w:bottom w:val="none" w:sz="0" w:space="0" w:color="auto"/>
        <w:right w:val="none" w:sz="0" w:space="0" w:color="auto"/>
      </w:divBdr>
      <w:divsChild>
        <w:div w:id="401682453">
          <w:marLeft w:val="0"/>
          <w:marRight w:val="0"/>
          <w:marTop w:val="0"/>
          <w:marBottom w:val="0"/>
          <w:divBdr>
            <w:top w:val="none" w:sz="0" w:space="0" w:color="auto"/>
            <w:left w:val="none" w:sz="0" w:space="0" w:color="auto"/>
            <w:bottom w:val="none" w:sz="0" w:space="0" w:color="auto"/>
            <w:right w:val="none" w:sz="0" w:space="0" w:color="auto"/>
          </w:divBdr>
          <w:divsChild>
            <w:div w:id="2112705512">
              <w:marLeft w:val="0"/>
              <w:marRight w:val="0"/>
              <w:marTop w:val="0"/>
              <w:marBottom w:val="0"/>
              <w:divBdr>
                <w:top w:val="none" w:sz="0" w:space="0" w:color="auto"/>
                <w:left w:val="none" w:sz="0" w:space="0" w:color="auto"/>
                <w:bottom w:val="none" w:sz="0" w:space="0" w:color="auto"/>
                <w:right w:val="none" w:sz="0" w:space="0" w:color="auto"/>
              </w:divBdr>
              <w:divsChild>
                <w:div w:id="2333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3266">
      <w:bodyDiv w:val="1"/>
      <w:marLeft w:val="0"/>
      <w:marRight w:val="0"/>
      <w:marTop w:val="0"/>
      <w:marBottom w:val="0"/>
      <w:divBdr>
        <w:top w:val="none" w:sz="0" w:space="0" w:color="auto"/>
        <w:left w:val="none" w:sz="0" w:space="0" w:color="auto"/>
        <w:bottom w:val="none" w:sz="0" w:space="0" w:color="auto"/>
        <w:right w:val="none" w:sz="0" w:space="0" w:color="auto"/>
      </w:divBdr>
      <w:divsChild>
        <w:div w:id="1627197228">
          <w:marLeft w:val="0"/>
          <w:marRight w:val="0"/>
          <w:marTop w:val="0"/>
          <w:marBottom w:val="0"/>
          <w:divBdr>
            <w:top w:val="none" w:sz="0" w:space="0" w:color="auto"/>
            <w:left w:val="none" w:sz="0" w:space="0" w:color="auto"/>
            <w:bottom w:val="none" w:sz="0" w:space="0" w:color="auto"/>
            <w:right w:val="none" w:sz="0" w:space="0" w:color="auto"/>
          </w:divBdr>
          <w:divsChild>
            <w:div w:id="1233662205">
              <w:marLeft w:val="0"/>
              <w:marRight w:val="0"/>
              <w:marTop w:val="0"/>
              <w:marBottom w:val="0"/>
              <w:divBdr>
                <w:top w:val="none" w:sz="0" w:space="0" w:color="auto"/>
                <w:left w:val="none" w:sz="0" w:space="0" w:color="auto"/>
                <w:bottom w:val="none" w:sz="0" w:space="0" w:color="auto"/>
                <w:right w:val="none" w:sz="0" w:space="0" w:color="auto"/>
              </w:divBdr>
              <w:divsChild>
                <w:div w:id="10147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0398">
      <w:bodyDiv w:val="1"/>
      <w:marLeft w:val="0"/>
      <w:marRight w:val="0"/>
      <w:marTop w:val="0"/>
      <w:marBottom w:val="0"/>
      <w:divBdr>
        <w:top w:val="none" w:sz="0" w:space="0" w:color="auto"/>
        <w:left w:val="none" w:sz="0" w:space="0" w:color="auto"/>
        <w:bottom w:val="none" w:sz="0" w:space="0" w:color="auto"/>
        <w:right w:val="none" w:sz="0" w:space="0" w:color="auto"/>
      </w:divBdr>
      <w:divsChild>
        <w:div w:id="1207182026">
          <w:marLeft w:val="0"/>
          <w:marRight w:val="0"/>
          <w:marTop w:val="0"/>
          <w:marBottom w:val="0"/>
          <w:divBdr>
            <w:top w:val="none" w:sz="0" w:space="0" w:color="auto"/>
            <w:left w:val="none" w:sz="0" w:space="0" w:color="auto"/>
            <w:bottom w:val="none" w:sz="0" w:space="0" w:color="auto"/>
            <w:right w:val="none" w:sz="0" w:space="0" w:color="auto"/>
          </w:divBdr>
          <w:divsChild>
            <w:div w:id="1343780057">
              <w:marLeft w:val="0"/>
              <w:marRight w:val="0"/>
              <w:marTop w:val="0"/>
              <w:marBottom w:val="0"/>
              <w:divBdr>
                <w:top w:val="none" w:sz="0" w:space="0" w:color="auto"/>
                <w:left w:val="none" w:sz="0" w:space="0" w:color="auto"/>
                <w:bottom w:val="none" w:sz="0" w:space="0" w:color="auto"/>
                <w:right w:val="none" w:sz="0" w:space="0" w:color="auto"/>
              </w:divBdr>
              <w:divsChild>
                <w:div w:id="18906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3815">
      <w:bodyDiv w:val="1"/>
      <w:marLeft w:val="0"/>
      <w:marRight w:val="0"/>
      <w:marTop w:val="0"/>
      <w:marBottom w:val="0"/>
      <w:divBdr>
        <w:top w:val="none" w:sz="0" w:space="0" w:color="auto"/>
        <w:left w:val="none" w:sz="0" w:space="0" w:color="auto"/>
        <w:bottom w:val="none" w:sz="0" w:space="0" w:color="auto"/>
        <w:right w:val="none" w:sz="0" w:space="0" w:color="auto"/>
      </w:divBdr>
      <w:divsChild>
        <w:div w:id="1523400102">
          <w:marLeft w:val="0"/>
          <w:marRight w:val="0"/>
          <w:marTop w:val="0"/>
          <w:marBottom w:val="0"/>
          <w:divBdr>
            <w:top w:val="none" w:sz="0" w:space="0" w:color="auto"/>
            <w:left w:val="none" w:sz="0" w:space="0" w:color="auto"/>
            <w:bottom w:val="none" w:sz="0" w:space="0" w:color="auto"/>
            <w:right w:val="none" w:sz="0" w:space="0" w:color="auto"/>
          </w:divBdr>
          <w:divsChild>
            <w:div w:id="2143306899">
              <w:marLeft w:val="0"/>
              <w:marRight w:val="0"/>
              <w:marTop w:val="0"/>
              <w:marBottom w:val="0"/>
              <w:divBdr>
                <w:top w:val="none" w:sz="0" w:space="0" w:color="auto"/>
                <w:left w:val="none" w:sz="0" w:space="0" w:color="auto"/>
                <w:bottom w:val="none" w:sz="0" w:space="0" w:color="auto"/>
                <w:right w:val="none" w:sz="0" w:space="0" w:color="auto"/>
              </w:divBdr>
              <w:divsChild>
                <w:div w:id="9368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9581">
      <w:bodyDiv w:val="1"/>
      <w:marLeft w:val="0"/>
      <w:marRight w:val="0"/>
      <w:marTop w:val="0"/>
      <w:marBottom w:val="0"/>
      <w:divBdr>
        <w:top w:val="none" w:sz="0" w:space="0" w:color="auto"/>
        <w:left w:val="none" w:sz="0" w:space="0" w:color="auto"/>
        <w:bottom w:val="none" w:sz="0" w:space="0" w:color="auto"/>
        <w:right w:val="none" w:sz="0" w:space="0" w:color="auto"/>
      </w:divBdr>
      <w:divsChild>
        <w:div w:id="1801605173">
          <w:marLeft w:val="0"/>
          <w:marRight w:val="0"/>
          <w:marTop w:val="0"/>
          <w:marBottom w:val="0"/>
          <w:divBdr>
            <w:top w:val="none" w:sz="0" w:space="0" w:color="auto"/>
            <w:left w:val="none" w:sz="0" w:space="0" w:color="auto"/>
            <w:bottom w:val="none" w:sz="0" w:space="0" w:color="auto"/>
            <w:right w:val="none" w:sz="0" w:space="0" w:color="auto"/>
          </w:divBdr>
          <w:divsChild>
            <w:div w:id="412363848">
              <w:marLeft w:val="0"/>
              <w:marRight w:val="0"/>
              <w:marTop w:val="0"/>
              <w:marBottom w:val="0"/>
              <w:divBdr>
                <w:top w:val="none" w:sz="0" w:space="0" w:color="auto"/>
                <w:left w:val="none" w:sz="0" w:space="0" w:color="auto"/>
                <w:bottom w:val="none" w:sz="0" w:space="0" w:color="auto"/>
                <w:right w:val="none" w:sz="0" w:space="0" w:color="auto"/>
              </w:divBdr>
              <w:divsChild>
                <w:div w:id="14231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142">
      <w:bodyDiv w:val="1"/>
      <w:marLeft w:val="0"/>
      <w:marRight w:val="0"/>
      <w:marTop w:val="0"/>
      <w:marBottom w:val="0"/>
      <w:divBdr>
        <w:top w:val="none" w:sz="0" w:space="0" w:color="auto"/>
        <w:left w:val="none" w:sz="0" w:space="0" w:color="auto"/>
        <w:bottom w:val="none" w:sz="0" w:space="0" w:color="auto"/>
        <w:right w:val="none" w:sz="0" w:space="0" w:color="auto"/>
      </w:divBdr>
      <w:divsChild>
        <w:div w:id="2012679430">
          <w:marLeft w:val="0"/>
          <w:marRight w:val="0"/>
          <w:marTop w:val="0"/>
          <w:marBottom w:val="0"/>
          <w:divBdr>
            <w:top w:val="none" w:sz="0" w:space="0" w:color="auto"/>
            <w:left w:val="none" w:sz="0" w:space="0" w:color="auto"/>
            <w:bottom w:val="none" w:sz="0" w:space="0" w:color="auto"/>
            <w:right w:val="none" w:sz="0" w:space="0" w:color="auto"/>
          </w:divBdr>
          <w:divsChild>
            <w:div w:id="495996152">
              <w:marLeft w:val="0"/>
              <w:marRight w:val="0"/>
              <w:marTop w:val="0"/>
              <w:marBottom w:val="0"/>
              <w:divBdr>
                <w:top w:val="none" w:sz="0" w:space="0" w:color="auto"/>
                <w:left w:val="none" w:sz="0" w:space="0" w:color="auto"/>
                <w:bottom w:val="none" w:sz="0" w:space="0" w:color="auto"/>
                <w:right w:val="none" w:sz="0" w:space="0" w:color="auto"/>
              </w:divBdr>
              <w:divsChild>
                <w:div w:id="19389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2772">
      <w:bodyDiv w:val="1"/>
      <w:marLeft w:val="0"/>
      <w:marRight w:val="0"/>
      <w:marTop w:val="0"/>
      <w:marBottom w:val="0"/>
      <w:divBdr>
        <w:top w:val="none" w:sz="0" w:space="0" w:color="auto"/>
        <w:left w:val="none" w:sz="0" w:space="0" w:color="auto"/>
        <w:bottom w:val="none" w:sz="0" w:space="0" w:color="auto"/>
        <w:right w:val="none" w:sz="0" w:space="0" w:color="auto"/>
      </w:divBdr>
      <w:divsChild>
        <w:div w:id="1715890595">
          <w:marLeft w:val="0"/>
          <w:marRight w:val="0"/>
          <w:marTop w:val="0"/>
          <w:marBottom w:val="0"/>
          <w:divBdr>
            <w:top w:val="none" w:sz="0" w:space="0" w:color="auto"/>
            <w:left w:val="none" w:sz="0" w:space="0" w:color="auto"/>
            <w:bottom w:val="none" w:sz="0" w:space="0" w:color="auto"/>
            <w:right w:val="none" w:sz="0" w:space="0" w:color="auto"/>
          </w:divBdr>
          <w:divsChild>
            <w:div w:id="1498839468">
              <w:marLeft w:val="0"/>
              <w:marRight w:val="0"/>
              <w:marTop w:val="0"/>
              <w:marBottom w:val="0"/>
              <w:divBdr>
                <w:top w:val="none" w:sz="0" w:space="0" w:color="auto"/>
                <w:left w:val="none" w:sz="0" w:space="0" w:color="auto"/>
                <w:bottom w:val="none" w:sz="0" w:space="0" w:color="auto"/>
                <w:right w:val="none" w:sz="0" w:space="0" w:color="auto"/>
              </w:divBdr>
              <w:divsChild>
                <w:div w:id="15140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80668">
      <w:bodyDiv w:val="1"/>
      <w:marLeft w:val="0"/>
      <w:marRight w:val="0"/>
      <w:marTop w:val="0"/>
      <w:marBottom w:val="0"/>
      <w:divBdr>
        <w:top w:val="none" w:sz="0" w:space="0" w:color="auto"/>
        <w:left w:val="none" w:sz="0" w:space="0" w:color="auto"/>
        <w:bottom w:val="none" w:sz="0" w:space="0" w:color="auto"/>
        <w:right w:val="none" w:sz="0" w:space="0" w:color="auto"/>
      </w:divBdr>
    </w:div>
    <w:div w:id="754084832">
      <w:bodyDiv w:val="1"/>
      <w:marLeft w:val="0"/>
      <w:marRight w:val="0"/>
      <w:marTop w:val="0"/>
      <w:marBottom w:val="0"/>
      <w:divBdr>
        <w:top w:val="none" w:sz="0" w:space="0" w:color="auto"/>
        <w:left w:val="none" w:sz="0" w:space="0" w:color="auto"/>
        <w:bottom w:val="none" w:sz="0" w:space="0" w:color="auto"/>
        <w:right w:val="none" w:sz="0" w:space="0" w:color="auto"/>
      </w:divBdr>
      <w:divsChild>
        <w:div w:id="1527400931">
          <w:marLeft w:val="0"/>
          <w:marRight w:val="0"/>
          <w:marTop w:val="0"/>
          <w:marBottom w:val="0"/>
          <w:divBdr>
            <w:top w:val="none" w:sz="0" w:space="0" w:color="auto"/>
            <w:left w:val="none" w:sz="0" w:space="0" w:color="auto"/>
            <w:bottom w:val="none" w:sz="0" w:space="0" w:color="auto"/>
            <w:right w:val="none" w:sz="0" w:space="0" w:color="auto"/>
          </w:divBdr>
          <w:divsChild>
            <w:div w:id="407121779">
              <w:marLeft w:val="0"/>
              <w:marRight w:val="0"/>
              <w:marTop w:val="0"/>
              <w:marBottom w:val="0"/>
              <w:divBdr>
                <w:top w:val="none" w:sz="0" w:space="0" w:color="auto"/>
                <w:left w:val="none" w:sz="0" w:space="0" w:color="auto"/>
                <w:bottom w:val="none" w:sz="0" w:space="0" w:color="auto"/>
                <w:right w:val="none" w:sz="0" w:space="0" w:color="auto"/>
              </w:divBdr>
              <w:divsChild>
                <w:div w:id="16783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8073">
      <w:bodyDiv w:val="1"/>
      <w:marLeft w:val="0"/>
      <w:marRight w:val="0"/>
      <w:marTop w:val="0"/>
      <w:marBottom w:val="0"/>
      <w:divBdr>
        <w:top w:val="none" w:sz="0" w:space="0" w:color="auto"/>
        <w:left w:val="none" w:sz="0" w:space="0" w:color="auto"/>
        <w:bottom w:val="none" w:sz="0" w:space="0" w:color="auto"/>
        <w:right w:val="none" w:sz="0" w:space="0" w:color="auto"/>
      </w:divBdr>
    </w:div>
    <w:div w:id="926232975">
      <w:bodyDiv w:val="1"/>
      <w:marLeft w:val="0"/>
      <w:marRight w:val="0"/>
      <w:marTop w:val="0"/>
      <w:marBottom w:val="0"/>
      <w:divBdr>
        <w:top w:val="none" w:sz="0" w:space="0" w:color="auto"/>
        <w:left w:val="none" w:sz="0" w:space="0" w:color="auto"/>
        <w:bottom w:val="none" w:sz="0" w:space="0" w:color="auto"/>
        <w:right w:val="none" w:sz="0" w:space="0" w:color="auto"/>
      </w:divBdr>
      <w:divsChild>
        <w:div w:id="2097700343">
          <w:marLeft w:val="446"/>
          <w:marRight w:val="0"/>
          <w:marTop w:val="0"/>
          <w:marBottom w:val="0"/>
          <w:divBdr>
            <w:top w:val="none" w:sz="0" w:space="0" w:color="auto"/>
            <w:left w:val="none" w:sz="0" w:space="0" w:color="auto"/>
            <w:bottom w:val="none" w:sz="0" w:space="0" w:color="auto"/>
            <w:right w:val="none" w:sz="0" w:space="0" w:color="auto"/>
          </w:divBdr>
        </w:div>
        <w:div w:id="2066484985">
          <w:marLeft w:val="446"/>
          <w:marRight w:val="0"/>
          <w:marTop w:val="0"/>
          <w:marBottom w:val="0"/>
          <w:divBdr>
            <w:top w:val="none" w:sz="0" w:space="0" w:color="auto"/>
            <w:left w:val="none" w:sz="0" w:space="0" w:color="auto"/>
            <w:bottom w:val="none" w:sz="0" w:space="0" w:color="auto"/>
            <w:right w:val="none" w:sz="0" w:space="0" w:color="auto"/>
          </w:divBdr>
        </w:div>
        <w:div w:id="1477406649">
          <w:marLeft w:val="446"/>
          <w:marRight w:val="0"/>
          <w:marTop w:val="0"/>
          <w:marBottom w:val="0"/>
          <w:divBdr>
            <w:top w:val="none" w:sz="0" w:space="0" w:color="auto"/>
            <w:left w:val="none" w:sz="0" w:space="0" w:color="auto"/>
            <w:bottom w:val="none" w:sz="0" w:space="0" w:color="auto"/>
            <w:right w:val="none" w:sz="0" w:space="0" w:color="auto"/>
          </w:divBdr>
        </w:div>
        <w:div w:id="528882011">
          <w:marLeft w:val="446"/>
          <w:marRight w:val="0"/>
          <w:marTop w:val="0"/>
          <w:marBottom w:val="0"/>
          <w:divBdr>
            <w:top w:val="none" w:sz="0" w:space="0" w:color="auto"/>
            <w:left w:val="none" w:sz="0" w:space="0" w:color="auto"/>
            <w:bottom w:val="none" w:sz="0" w:space="0" w:color="auto"/>
            <w:right w:val="none" w:sz="0" w:space="0" w:color="auto"/>
          </w:divBdr>
        </w:div>
      </w:divsChild>
    </w:div>
    <w:div w:id="939222343">
      <w:bodyDiv w:val="1"/>
      <w:marLeft w:val="0"/>
      <w:marRight w:val="0"/>
      <w:marTop w:val="0"/>
      <w:marBottom w:val="0"/>
      <w:divBdr>
        <w:top w:val="none" w:sz="0" w:space="0" w:color="auto"/>
        <w:left w:val="none" w:sz="0" w:space="0" w:color="auto"/>
        <w:bottom w:val="none" w:sz="0" w:space="0" w:color="auto"/>
        <w:right w:val="none" w:sz="0" w:space="0" w:color="auto"/>
      </w:divBdr>
    </w:div>
    <w:div w:id="1007828972">
      <w:bodyDiv w:val="1"/>
      <w:marLeft w:val="0"/>
      <w:marRight w:val="0"/>
      <w:marTop w:val="0"/>
      <w:marBottom w:val="0"/>
      <w:divBdr>
        <w:top w:val="none" w:sz="0" w:space="0" w:color="auto"/>
        <w:left w:val="none" w:sz="0" w:space="0" w:color="auto"/>
        <w:bottom w:val="none" w:sz="0" w:space="0" w:color="auto"/>
        <w:right w:val="none" w:sz="0" w:space="0" w:color="auto"/>
      </w:divBdr>
    </w:div>
    <w:div w:id="1041055375">
      <w:bodyDiv w:val="1"/>
      <w:marLeft w:val="0"/>
      <w:marRight w:val="0"/>
      <w:marTop w:val="0"/>
      <w:marBottom w:val="0"/>
      <w:divBdr>
        <w:top w:val="none" w:sz="0" w:space="0" w:color="auto"/>
        <w:left w:val="none" w:sz="0" w:space="0" w:color="auto"/>
        <w:bottom w:val="none" w:sz="0" w:space="0" w:color="auto"/>
        <w:right w:val="none" w:sz="0" w:space="0" w:color="auto"/>
      </w:divBdr>
      <w:divsChild>
        <w:div w:id="659389377">
          <w:marLeft w:val="0"/>
          <w:marRight w:val="0"/>
          <w:marTop w:val="0"/>
          <w:marBottom w:val="0"/>
          <w:divBdr>
            <w:top w:val="none" w:sz="0" w:space="0" w:color="auto"/>
            <w:left w:val="none" w:sz="0" w:space="0" w:color="auto"/>
            <w:bottom w:val="none" w:sz="0" w:space="0" w:color="auto"/>
            <w:right w:val="none" w:sz="0" w:space="0" w:color="auto"/>
          </w:divBdr>
          <w:divsChild>
            <w:div w:id="711542016">
              <w:marLeft w:val="0"/>
              <w:marRight w:val="0"/>
              <w:marTop w:val="0"/>
              <w:marBottom w:val="0"/>
              <w:divBdr>
                <w:top w:val="none" w:sz="0" w:space="0" w:color="auto"/>
                <w:left w:val="none" w:sz="0" w:space="0" w:color="auto"/>
                <w:bottom w:val="none" w:sz="0" w:space="0" w:color="auto"/>
                <w:right w:val="none" w:sz="0" w:space="0" w:color="auto"/>
              </w:divBdr>
              <w:divsChild>
                <w:div w:id="6900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7960">
      <w:bodyDiv w:val="1"/>
      <w:marLeft w:val="0"/>
      <w:marRight w:val="0"/>
      <w:marTop w:val="0"/>
      <w:marBottom w:val="0"/>
      <w:divBdr>
        <w:top w:val="none" w:sz="0" w:space="0" w:color="auto"/>
        <w:left w:val="none" w:sz="0" w:space="0" w:color="auto"/>
        <w:bottom w:val="none" w:sz="0" w:space="0" w:color="auto"/>
        <w:right w:val="none" w:sz="0" w:space="0" w:color="auto"/>
      </w:divBdr>
    </w:div>
    <w:div w:id="1177766259">
      <w:bodyDiv w:val="1"/>
      <w:marLeft w:val="0"/>
      <w:marRight w:val="0"/>
      <w:marTop w:val="0"/>
      <w:marBottom w:val="0"/>
      <w:divBdr>
        <w:top w:val="none" w:sz="0" w:space="0" w:color="auto"/>
        <w:left w:val="none" w:sz="0" w:space="0" w:color="auto"/>
        <w:bottom w:val="none" w:sz="0" w:space="0" w:color="auto"/>
        <w:right w:val="none" w:sz="0" w:space="0" w:color="auto"/>
      </w:divBdr>
    </w:div>
    <w:div w:id="1269505621">
      <w:bodyDiv w:val="1"/>
      <w:marLeft w:val="0"/>
      <w:marRight w:val="0"/>
      <w:marTop w:val="0"/>
      <w:marBottom w:val="0"/>
      <w:divBdr>
        <w:top w:val="none" w:sz="0" w:space="0" w:color="auto"/>
        <w:left w:val="none" w:sz="0" w:space="0" w:color="auto"/>
        <w:bottom w:val="none" w:sz="0" w:space="0" w:color="auto"/>
        <w:right w:val="none" w:sz="0" w:space="0" w:color="auto"/>
      </w:divBdr>
      <w:divsChild>
        <w:div w:id="48971538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36231645">
              <w:marLeft w:val="0"/>
              <w:marRight w:val="0"/>
              <w:marTop w:val="0"/>
              <w:marBottom w:val="0"/>
              <w:divBdr>
                <w:top w:val="none" w:sz="0" w:space="0" w:color="auto"/>
                <w:left w:val="none" w:sz="0" w:space="0" w:color="auto"/>
                <w:bottom w:val="none" w:sz="0" w:space="0" w:color="auto"/>
                <w:right w:val="none" w:sz="0" w:space="0" w:color="auto"/>
              </w:divBdr>
              <w:divsChild>
                <w:div w:id="75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3248">
      <w:bodyDiv w:val="1"/>
      <w:marLeft w:val="0"/>
      <w:marRight w:val="0"/>
      <w:marTop w:val="0"/>
      <w:marBottom w:val="0"/>
      <w:divBdr>
        <w:top w:val="none" w:sz="0" w:space="0" w:color="auto"/>
        <w:left w:val="none" w:sz="0" w:space="0" w:color="auto"/>
        <w:bottom w:val="none" w:sz="0" w:space="0" w:color="auto"/>
        <w:right w:val="none" w:sz="0" w:space="0" w:color="auto"/>
      </w:divBdr>
    </w:div>
    <w:div w:id="1454010262">
      <w:bodyDiv w:val="1"/>
      <w:marLeft w:val="0"/>
      <w:marRight w:val="0"/>
      <w:marTop w:val="0"/>
      <w:marBottom w:val="0"/>
      <w:divBdr>
        <w:top w:val="none" w:sz="0" w:space="0" w:color="auto"/>
        <w:left w:val="none" w:sz="0" w:space="0" w:color="auto"/>
        <w:bottom w:val="none" w:sz="0" w:space="0" w:color="auto"/>
        <w:right w:val="none" w:sz="0" w:space="0" w:color="auto"/>
      </w:divBdr>
      <w:divsChild>
        <w:div w:id="1796755178">
          <w:marLeft w:val="0"/>
          <w:marRight w:val="0"/>
          <w:marTop w:val="0"/>
          <w:marBottom w:val="0"/>
          <w:divBdr>
            <w:top w:val="none" w:sz="0" w:space="0" w:color="auto"/>
            <w:left w:val="none" w:sz="0" w:space="0" w:color="auto"/>
            <w:bottom w:val="none" w:sz="0" w:space="0" w:color="auto"/>
            <w:right w:val="none" w:sz="0" w:space="0" w:color="auto"/>
          </w:divBdr>
        </w:div>
        <w:div w:id="9524965">
          <w:marLeft w:val="0"/>
          <w:marRight w:val="0"/>
          <w:marTop w:val="0"/>
          <w:marBottom w:val="0"/>
          <w:divBdr>
            <w:top w:val="none" w:sz="0" w:space="0" w:color="auto"/>
            <w:left w:val="none" w:sz="0" w:space="0" w:color="auto"/>
            <w:bottom w:val="none" w:sz="0" w:space="0" w:color="auto"/>
            <w:right w:val="none" w:sz="0" w:space="0" w:color="auto"/>
          </w:divBdr>
        </w:div>
        <w:div w:id="638262435">
          <w:marLeft w:val="0"/>
          <w:marRight w:val="0"/>
          <w:marTop w:val="0"/>
          <w:marBottom w:val="0"/>
          <w:divBdr>
            <w:top w:val="none" w:sz="0" w:space="0" w:color="auto"/>
            <w:left w:val="none" w:sz="0" w:space="0" w:color="auto"/>
            <w:bottom w:val="none" w:sz="0" w:space="0" w:color="auto"/>
            <w:right w:val="none" w:sz="0" w:space="0" w:color="auto"/>
          </w:divBdr>
        </w:div>
        <w:div w:id="388574110">
          <w:marLeft w:val="0"/>
          <w:marRight w:val="0"/>
          <w:marTop w:val="0"/>
          <w:marBottom w:val="0"/>
          <w:divBdr>
            <w:top w:val="none" w:sz="0" w:space="0" w:color="auto"/>
            <w:left w:val="none" w:sz="0" w:space="0" w:color="auto"/>
            <w:bottom w:val="none" w:sz="0" w:space="0" w:color="auto"/>
            <w:right w:val="none" w:sz="0" w:space="0" w:color="auto"/>
          </w:divBdr>
        </w:div>
        <w:div w:id="1818457010">
          <w:marLeft w:val="0"/>
          <w:marRight w:val="0"/>
          <w:marTop w:val="0"/>
          <w:marBottom w:val="0"/>
          <w:divBdr>
            <w:top w:val="none" w:sz="0" w:space="0" w:color="auto"/>
            <w:left w:val="none" w:sz="0" w:space="0" w:color="auto"/>
            <w:bottom w:val="none" w:sz="0" w:space="0" w:color="auto"/>
            <w:right w:val="none" w:sz="0" w:space="0" w:color="auto"/>
          </w:divBdr>
        </w:div>
        <w:div w:id="504170365">
          <w:marLeft w:val="0"/>
          <w:marRight w:val="0"/>
          <w:marTop w:val="0"/>
          <w:marBottom w:val="0"/>
          <w:divBdr>
            <w:top w:val="none" w:sz="0" w:space="0" w:color="auto"/>
            <w:left w:val="none" w:sz="0" w:space="0" w:color="auto"/>
            <w:bottom w:val="none" w:sz="0" w:space="0" w:color="auto"/>
            <w:right w:val="none" w:sz="0" w:space="0" w:color="auto"/>
          </w:divBdr>
        </w:div>
      </w:divsChild>
    </w:div>
    <w:div w:id="1480078149">
      <w:bodyDiv w:val="1"/>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sChild>
                <w:div w:id="7319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60427">
      <w:bodyDiv w:val="1"/>
      <w:marLeft w:val="0"/>
      <w:marRight w:val="0"/>
      <w:marTop w:val="0"/>
      <w:marBottom w:val="0"/>
      <w:divBdr>
        <w:top w:val="none" w:sz="0" w:space="0" w:color="auto"/>
        <w:left w:val="none" w:sz="0" w:space="0" w:color="auto"/>
        <w:bottom w:val="none" w:sz="0" w:space="0" w:color="auto"/>
        <w:right w:val="none" w:sz="0" w:space="0" w:color="auto"/>
      </w:divBdr>
      <w:divsChild>
        <w:div w:id="2121139619">
          <w:marLeft w:val="0"/>
          <w:marRight w:val="0"/>
          <w:marTop w:val="0"/>
          <w:marBottom w:val="0"/>
          <w:divBdr>
            <w:top w:val="none" w:sz="0" w:space="0" w:color="auto"/>
            <w:left w:val="none" w:sz="0" w:space="0" w:color="auto"/>
            <w:bottom w:val="none" w:sz="0" w:space="0" w:color="auto"/>
            <w:right w:val="none" w:sz="0" w:space="0" w:color="auto"/>
          </w:divBdr>
          <w:divsChild>
            <w:div w:id="2051105585">
              <w:marLeft w:val="0"/>
              <w:marRight w:val="0"/>
              <w:marTop w:val="0"/>
              <w:marBottom w:val="0"/>
              <w:divBdr>
                <w:top w:val="none" w:sz="0" w:space="0" w:color="auto"/>
                <w:left w:val="none" w:sz="0" w:space="0" w:color="auto"/>
                <w:bottom w:val="none" w:sz="0" w:space="0" w:color="auto"/>
                <w:right w:val="none" w:sz="0" w:space="0" w:color="auto"/>
              </w:divBdr>
              <w:divsChild>
                <w:div w:id="12457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2415">
      <w:bodyDiv w:val="1"/>
      <w:marLeft w:val="0"/>
      <w:marRight w:val="0"/>
      <w:marTop w:val="0"/>
      <w:marBottom w:val="0"/>
      <w:divBdr>
        <w:top w:val="none" w:sz="0" w:space="0" w:color="auto"/>
        <w:left w:val="none" w:sz="0" w:space="0" w:color="auto"/>
        <w:bottom w:val="none" w:sz="0" w:space="0" w:color="auto"/>
        <w:right w:val="none" w:sz="0" w:space="0" w:color="auto"/>
      </w:divBdr>
      <w:divsChild>
        <w:div w:id="487211699">
          <w:marLeft w:val="0"/>
          <w:marRight w:val="0"/>
          <w:marTop w:val="0"/>
          <w:marBottom w:val="0"/>
          <w:divBdr>
            <w:top w:val="none" w:sz="0" w:space="0" w:color="auto"/>
            <w:left w:val="none" w:sz="0" w:space="0" w:color="auto"/>
            <w:bottom w:val="none" w:sz="0" w:space="0" w:color="auto"/>
            <w:right w:val="none" w:sz="0" w:space="0" w:color="auto"/>
          </w:divBdr>
          <w:divsChild>
            <w:div w:id="2027514097">
              <w:marLeft w:val="0"/>
              <w:marRight w:val="0"/>
              <w:marTop w:val="0"/>
              <w:marBottom w:val="0"/>
              <w:divBdr>
                <w:top w:val="none" w:sz="0" w:space="0" w:color="auto"/>
                <w:left w:val="none" w:sz="0" w:space="0" w:color="auto"/>
                <w:bottom w:val="none" w:sz="0" w:space="0" w:color="auto"/>
                <w:right w:val="none" w:sz="0" w:space="0" w:color="auto"/>
              </w:divBdr>
              <w:divsChild>
                <w:div w:id="1993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0667">
      <w:bodyDiv w:val="1"/>
      <w:marLeft w:val="0"/>
      <w:marRight w:val="0"/>
      <w:marTop w:val="0"/>
      <w:marBottom w:val="0"/>
      <w:divBdr>
        <w:top w:val="none" w:sz="0" w:space="0" w:color="auto"/>
        <w:left w:val="none" w:sz="0" w:space="0" w:color="auto"/>
        <w:bottom w:val="none" w:sz="0" w:space="0" w:color="auto"/>
        <w:right w:val="none" w:sz="0" w:space="0" w:color="auto"/>
      </w:divBdr>
    </w:div>
    <w:div w:id="1704792312">
      <w:bodyDiv w:val="1"/>
      <w:marLeft w:val="0"/>
      <w:marRight w:val="0"/>
      <w:marTop w:val="0"/>
      <w:marBottom w:val="0"/>
      <w:divBdr>
        <w:top w:val="none" w:sz="0" w:space="0" w:color="auto"/>
        <w:left w:val="none" w:sz="0" w:space="0" w:color="auto"/>
        <w:bottom w:val="none" w:sz="0" w:space="0" w:color="auto"/>
        <w:right w:val="none" w:sz="0" w:space="0" w:color="auto"/>
      </w:divBdr>
      <w:divsChild>
        <w:div w:id="1751929160">
          <w:marLeft w:val="0"/>
          <w:marRight w:val="0"/>
          <w:marTop w:val="0"/>
          <w:marBottom w:val="0"/>
          <w:divBdr>
            <w:top w:val="none" w:sz="0" w:space="0" w:color="auto"/>
            <w:left w:val="none" w:sz="0" w:space="0" w:color="auto"/>
            <w:bottom w:val="none" w:sz="0" w:space="0" w:color="auto"/>
            <w:right w:val="none" w:sz="0" w:space="0" w:color="auto"/>
          </w:divBdr>
          <w:divsChild>
            <w:div w:id="1762405732">
              <w:marLeft w:val="0"/>
              <w:marRight w:val="0"/>
              <w:marTop w:val="0"/>
              <w:marBottom w:val="0"/>
              <w:divBdr>
                <w:top w:val="none" w:sz="0" w:space="0" w:color="auto"/>
                <w:left w:val="none" w:sz="0" w:space="0" w:color="auto"/>
                <w:bottom w:val="none" w:sz="0" w:space="0" w:color="auto"/>
                <w:right w:val="none" w:sz="0" w:space="0" w:color="auto"/>
              </w:divBdr>
              <w:divsChild>
                <w:div w:id="6797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0058">
      <w:bodyDiv w:val="1"/>
      <w:marLeft w:val="0"/>
      <w:marRight w:val="0"/>
      <w:marTop w:val="0"/>
      <w:marBottom w:val="0"/>
      <w:divBdr>
        <w:top w:val="none" w:sz="0" w:space="0" w:color="auto"/>
        <w:left w:val="none" w:sz="0" w:space="0" w:color="auto"/>
        <w:bottom w:val="none" w:sz="0" w:space="0" w:color="auto"/>
        <w:right w:val="none" w:sz="0" w:space="0" w:color="auto"/>
      </w:divBdr>
    </w:div>
    <w:div w:id="1992174203">
      <w:bodyDiv w:val="1"/>
      <w:marLeft w:val="0"/>
      <w:marRight w:val="0"/>
      <w:marTop w:val="0"/>
      <w:marBottom w:val="0"/>
      <w:divBdr>
        <w:top w:val="none" w:sz="0" w:space="0" w:color="auto"/>
        <w:left w:val="none" w:sz="0" w:space="0" w:color="auto"/>
        <w:bottom w:val="none" w:sz="0" w:space="0" w:color="auto"/>
        <w:right w:val="none" w:sz="0" w:space="0" w:color="auto"/>
      </w:divBdr>
      <w:divsChild>
        <w:div w:id="708922636">
          <w:marLeft w:val="0"/>
          <w:marRight w:val="0"/>
          <w:marTop w:val="0"/>
          <w:marBottom w:val="0"/>
          <w:divBdr>
            <w:top w:val="none" w:sz="0" w:space="0" w:color="auto"/>
            <w:left w:val="none" w:sz="0" w:space="0" w:color="auto"/>
            <w:bottom w:val="none" w:sz="0" w:space="0" w:color="auto"/>
            <w:right w:val="none" w:sz="0" w:space="0" w:color="auto"/>
          </w:divBdr>
          <w:divsChild>
            <w:div w:id="990715253">
              <w:marLeft w:val="0"/>
              <w:marRight w:val="0"/>
              <w:marTop w:val="0"/>
              <w:marBottom w:val="0"/>
              <w:divBdr>
                <w:top w:val="none" w:sz="0" w:space="0" w:color="auto"/>
                <w:left w:val="none" w:sz="0" w:space="0" w:color="auto"/>
                <w:bottom w:val="none" w:sz="0" w:space="0" w:color="auto"/>
                <w:right w:val="none" w:sz="0" w:space="0" w:color="auto"/>
              </w:divBdr>
              <w:divsChild>
                <w:div w:id="4417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2603">
      <w:bodyDiv w:val="1"/>
      <w:marLeft w:val="0"/>
      <w:marRight w:val="0"/>
      <w:marTop w:val="0"/>
      <w:marBottom w:val="0"/>
      <w:divBdr>
        <w:top w:val="none" w:sz="0" w:space="0" w:color="auto"/>
        <w:left w:val="none" w:sz="0" w:space="0" w:color="auto"/>
        <w:bottom w:val="none" w:sz="0" w:space="0" w:color="auto"/>
        <w:right w:val="none" w:sz="0" w:space="0" w:color="auto"/>
      </w:divBdr>
    </w:div>
    <w:div w:id="1994985127">
      <w:bodyDiv w:val="1"/>
      <w:marLeft w:val="0"/>
      <w:marRight w:val="0"/>
      <w:marTop w:val="0"/>
      <w:marBottom w:val="0"/>
      <w:divBdr>
        <w:top w:val="none" w:sz="0" w:space="0" w:color="auto"/>
        <w:left w:val="none" w:sz="0" w:space="0" w:color="auto"/>
        <w:bottom w:val="none" w:sz="0" w:space="0" w:color="auto"/>
        <w:right w:val="none" w:sz="0" w:space="0" w:color="auto"/>
      </w:divBdr>
      <w:divsChild>
        <w:div w:id="139665772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16605103">
              <w:marLeft w:val="0"/>
              <w:marRight w:val="0"/>
              <w:marTop w:val="0"/>
              <w:marBottom w:val="0"/>
              <w:divBdr>
                <w:top w:val="none" w:sz="0" w:space="0" w:color="auto"/>
                <w:left w:val="none" w:sz="0" w:space="0" w:color="auto"/>
                <w:bottom w:val="none" w:sz="0" w:space="0" w:color="auto"/>
                <w:right w:val="none" w:sz="0" w:space="0" w:color="auto"/>
              </w:divBdr>
              <w:divsChild>
                <w:div w:id="12784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milo-program.org/wp-content/uploads/2022/07/SMILO-Strategic-Principles-2022-ENG.pdf" TargetMode="External" Id="rId13" /><Relationship Type="http://schemas.microsoft.com/office/2007/relationships/diagramDrawing" Target="diagrams/drawing1.xm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http://www.conservatoire-du-littoral.fr/" TargetMode="External" Id="rId12" /><Relationship Type="http://schemas.openxmlformats.org/officeDocument/2006/relationships/diagramColors" Target="diagrams/colors1.xml" Id="rId17" /><Relationship Type="http://schemas.openxmlformats.org/officeDocument/2006/relationships/customXml" Target="../customXml/item2.xml" Id="rId2" /><Relationship Type="http://schemas.openxmlformats.org/officeDocument/2006/relationships/diagramQuickStyle" Target="diagrams/quickStyl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milo-program.org/"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diagramLayout" Target="diagrams/layout1.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Data" Target="diagrams/data1.xml" Id="rId14" /><Relationship Type="http://schemas.openxmlformats.org/officeDocument/2006/relationships/footer" Target="footer1.xml" Id="rId22" /><Relationship Type="http://schemas.openxmlformats.org/officeDocument/2006/relationships/hyperlink" Target="mailto:secretariat@smilo-program.org" TargetMode="External" Id="R04436d53514e4167" /><Relationship Type="http://schemas.openxmlformats.org/officeDocument/2006/relationships/hyperlink" Target="mailto:m.ferretti@smilo-program.org" TargetMode="External" Id="Rde23eaa8d4324eda"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DB61C-D021-45D1-8B75-3835CB0290EC}" type="doc">
      <dgm:prSet loTypeId="urn:microsoft.com/office/officeart/2005/8/layout/chevron2" loCatId="process" qsTypeId="urn:microsoft.com/office/officeart/2005/8/quickstyle/simple1" qsCatId="simple" csTypeId="urn:microsoft.com/office/officeart/2005/8/colors/accent1_4" csCatId="accent1" phldr="1"/>
      <dgm:spPr/>
      <dgm:t>
        <a:bodyPr/>
        <a:lstStyle/>
        <a:p>
          <a:endParaRPr lang="en-US"/>
        </a:p>
      </dgm:t>
    </dgm:pt>
    <dgm:pt modelId="{DE334747-AA7D-42D5-8602-E87357090A91}">
      <dgm:prSet phldrT="[Text]" custT="1"/>
      <dgm:spPr/>
      <dgm:t>
        <a:bodyPr/>
        <a:lstStyle/>
        <a:p>
          <a:r>
            <a:rPr lang="en-US" sz="1400" dirty="0">
              <a:latin typeface="+mn-lt"/>
            </a:rPr>
            <a:t>Effective</a:t>
          </a:r>
        </a:p>
      </dgm:t>
    </dgm:pt>
    <dgm:pt modelId="{147878B1-BDB5-4277-835C-6D351A9790F7}" type="parTrans" cxnId="{C10321C9-CDBE-40E6-A3DA-52513F3A4607}">
      <dgm:prSet/>
      <dgm:spPr/>
      <dgm:t>
        <a:bodyPr/>
        <a:lstStyle/>
        <a:p>
          <a:endParaRPr lang="en-US" sz="1400">
            <a:latin typeface="+mn-lt"/>
          </a:endParaRPr>
        </a:p>
      </dgm:t>
    </dgm:pt>
    <dgm:pt modelId="{2D82E412-D722-43A1-A6FD-F88BCC1ECE1E}" type="sibTrans" cxnId="{C10321C9-CDBE-40E6-A3DA-52513F3A4607}">
      <dgm:prSet/>
      <dgm:spPr/>
      <dgm:t>
        <a:bodyPr/>
        <a:lstStyle/>
        <a:p>
          <a:endParaRPr lang="en-US" sz="1400">
            <a:latin typeface="+mn-lt"/>
          </a:endParaRPr>
        </a:p>
      </dgm:t>
    </dgm:pt>
    <dgm:pt modelId="{AC04B819-88D1-4A80-8BE0-E8446A659343}">
      <dgm:prSet phldrT="[Text]" custT="1"/>
      <dgm:spPr/>
      <dgm:t>
        <a:bodyPr/>
        <a:lstStyle/>
        <a:p>
          <a:r>
            <a:rPr lang="en-US" sz="1100" kern="1200" dirty="0">
              <a:latin typeface="+mn-lt"/>
            </a:rPr>
            <a:t>Focus on the most important and significant causes</a:t>
          </a:r>
        </a:p>
      </dgm:t>
    </dgm:pt>
    <dgm:pt modelId="{2DC61CB7-4FAD-4618-8507-1C302F928329}" type="parTrans" cxnId="{F3FDDE27-6ABB-4F68-A6C8-538A488F3A70}">
      <dgm:prSet/>
      <dgm:spPr/>
      <dgm:t>
        <a:bodyPr/>
        <a:lstStyle/>
        <a:p>
          <a:endParaRPr lang="en-US" sz="1400">
            <a:latin typeface="+mn-lt"/>
          </a:endParaRPr>
        </a:p>
      </dgm:t>
    </dgm:pt>
    <dgm:pt modelId="{AC712EE1-4F88-4932-A4D8-88E027252572}" type="sibTrans" cxnId="{F3FDDE27-6ABB-4F68-A6C8-538A488F3A70}">
      <dgm:prSet/>
      <dgm:spPr/>
      <dgm:t>
        <a:bodyPr/>
        <a:lstStyle/>
        <a:p>
          <a:endParaRPr lang="en-US" sz="1400">
            <a:latin typeface="+mn-lt"/>
          </a:endParaRPr>
        </a:p>
      </dgm:t>
    </dgm:pt>
    <dgm:pt modelId="{D261642B-C3A9-4E40-85BE-E45E332CC5CA}">
      <dgm:prSet phldrT="[Text]" custT="1"/>
      <dgm:spPr/>
      <dgm:t>
        <a:bodyPr/>
        <a:lstStyle/>
        <a:p>
          <a:r>
            <a:rPr lang="en-US" sz="1100" kern="1200" dirty="0">
              <a:latin typeface="+mn-lt"/>
            </a:rPr>
            <a:t>Supported by the research, facts, evidence and framework</a:t>
          </a:r>
        </a:p>
      </dgm:t>
    </dgm:pt>
    <dgm:pt modelId="{62F786D8-CC69-4472-9DFE-CFADD7EFD931}" type="parTrans" cxnId="{769437DD-056D-464C-9FE4-AA72DFF9F792}">
      <dgm:prSet/>
      <dgm:spPr/>
      <dgm:t>
        <a:bodyPr/>
        <a:lstStyle/>
        <a:p>
          <a:endParaRPr lang="en-US" sz="1400">
            <a:latin typeface="+mn-lt"/>
          </a:endParaRPr>
        </a:p>
      </dgm:t>
    </dgm:pt>
    <dgm:pt modelId="{29CD203D-750B-4FAD-B3C8-A450B10F5CF8}" type="sibTrans" cxnId="{769437DD-056D-464C-9FE4-AA72DFF9F792}">
      <dgm:prSet/>
      <dgm:spPr/>
      <dgm:t>
        <a:bodyPr/>
        <a:lstStyle/>
        <a:p>
          <a:endParaRPr lang="en-US" sz="1400">
            <a:latin typeface="+mn-lt"/>
          </a:endParaRPr>
        </a:p>
      </dgm:t>
    </dgm:pt>
    <dgm:pt modelId="{54D47B30-0968-4882-B0DA-B4C98F6A6D02}">
      <dgm:prSet phldrT="[Text]" custT="1"/>
      <dgm:spPr/>
      <dgm:t>
        <a:bodyPr/>
        <a:lstStyle/>
        <a:p>
          <a:r>
            <a:rPr lang="en-US" sz="1100" dirty="0">
              <a:latin typeface="+mn-lt"/>
            </a:rPr>
            <a:t>Clear detailed estimated project outcome</a:t>
          </a:r>
        </a:p>
      </dgm:t>
    </dgm:pt>
    <dgm:pt modelId="{FC253A0B-D962-4F03-8408-D7B3E52D0349}" type="parTrans" cxnId="{965B51BE-A402-4025-BDDF-2A1E99C23744}">
      <dgm:prSet/>
      <dgm:spPr/>
      <dgm:t>
        <a:bodyPr/>
        <a:lstStyle/>
        <a:p>
          <a:endParaRPr lang="en-US" sz="1400">
            <a:latin typeface="+mn-lt"/>
          </a:endParaRPr>
        </a:p>
      </dgm:t>
    </dgm:pt>
    <dgm:pt modelId="{D7679774-4B02-45E7-90E6-C316AD871A18}" type="sibTrans" cxnId="{965B51BE-A402-4025-BDDF-2A1E99C23744}">
      <dgm:prSet/>
      <dgm:spPr/>
      <dgm:t>
        <a:bodyPr/>
        <a:lstStyle/>
        <a:p>
          <a:endParaRPr lang="en-US" sz="1400">
            <a:latin typeface="+mn-lt"/>
          </a:endParaRPr>
        </a:p>
      </dgm:t>
    </dgm:pt>
    <dgm:pt modelId="{B9DC8865-2B86-4CAF-BFD2-F70AB9B26B07}">
      <dgm:prSet phldrT="[Text]" custT="1"/>
      <dgm:spPr/>
      <dgm:t>
        <a:bodyPr/>
        <a:lstStyle/>
        <a:p>
          <a:r>
            <a:rPr lang="en-US" sz="1400" dirty="0">
              <a:latin typeface="+mn-lt"/>
            </a:rPr>
            <a:t>Sustainable</a:t>
          </a:r>
        </a:p>
      </dgm:t>
    </dgm:pt>
    <dgm:pt modelId="{D07E2E0A-925A-4775-93B6-2B898297DFBA}" type="parTrans" cxnId="{11672DDF-ABE8-45CC-A454-397F4103E60A}">
      <dgm:prSet/>
      <dgm:spPr/>
      <dgm:t>
        <a:bodyPr/>
        <a:lstStyle/>
        <a:p>
          <a:endParaRPr lang="en-US" sz="1400">
            <a:latin typeface="+mn-lt"/>
          </a:endParaRPr>
        </a:p>
      </dgm:t>
    </dgm:pt>
    <dgm:pt modelId="{3680186E-3901-4198-A206-9275996C8B80}" type="sibTrans" cxnId="{11672DDF-ABE8-45CC-A454-397F4103E60A}">
      <dgm:prSet/>
      <dgm:spPr/>
      <dgm:t>
        <a:bodyPr/>
        <a:lstStyle/>
        <a:p>
          <a:endParaRPr lang="en-US" sz="1400">
            <a:latin typeface="+mn-lt"/>
          </a:endParaRPr>
        </a:p>
      </dgm:t>
    </dgm:pt>
    <dgm:pt modelId="{C5F11946-DBE4-4DEB-A1D3-1663A3A8085F}">
      <dgm:prSet phldrT="[Text]" custT="1"/>
      <dgm:spPr/>
      <dgm:t>
        <a:bodyPr/>
        <a:lstStyle/>
        <a:p>
          <a:r>
            <a:rPr lang="en-US" sz="1400" dirty="0">
              <a:latin typeface="+mn-lt"/>
            </a:rPr>
            <a:t>Efficient</a:t>
          </a:r>
        </a:p>
      </dgm:t>
    </dgm:pt>
    <dgm:pt modelId="{88CD0D1E-26A3-4092-9045-4D5F1CA548BA}" type="parTrans" cxnId="{86E97580-6F30-4A6F-9DB1-69B09C8737EA}">
      <dgm:prSet/>
      <dgm:spPr/>
      <dgm:t>
        <a:bodyPr/>
        <a:lstStyle/>
        <a:p>
          <a:endParaRPr lang="en-US" sz="1400">
            <a:latin typeface="+mn-lt"/>
          </a:endParaRPr>
        </a:p>
      </dgm:t>
    </dgm:pt>
    <dgm:pt modelId="{10BA18BE-FD7A-4173-9850-D159EF8A6F78}" type="sibTrans" cxnId="{86E97580-6F30-4A6F-9DB1-69B09C8737EA}">
      <dgm:prSet/>
      <dgm:spPr/>
      <dgm:t>
        <a:bodyPr/>
        <a:lstStyle/>
        <a:p>
          <a:endParaRPr lang="en-US" sz="1400">
            <a:latin typeface="+mn-lt"/>
          </a:endParaRPr>
        </a:p>
      </dgm:t>
    </dgm:pt>
    <dgm:pt modelId="{6523BF62-595D-4422-BA0A-B3E51C06AEA6}">
      <dgm:prSet phldrT="[Text]" custT="1"/>
      <dgm:spPr/>
      <dgm:t>
        <a:bodyPr/>
        <a:lstStyle/>
        <a:p>
          <a:r>
            <a:rPr lang="en-US" sz="1100" kern="1200" dirty="0">
              <a:latin typeface="+mn-lt"/>
            </a:rPr>
            <a:t>Fully assessed the risks and mitigate them</a:t>
          </a:r>
        </a:p>
      </dgm:t>
    </dgm:pt>
    <dgm:pt modelId="{860E670D-2E95-4248-97A3-095300644699}" type="parTrans" cxnId="{D8B29211-FE28-480A-9C5C-63ED0C94D60B}">
      <dgm:prSet/>
      <dgm:spPr/>
      <dgm:t>
        <a:bodyPr/>
        <a:lstStyle/>
        <a:p>
          <a:endParaRPr lang="en-US" sz="1400">
            <a:latin typeface="+mn-lt"/>
          </a:endParaRPr>
        </a:p>
      </dgm:t>
    </dgm:pt>
    <dgm:pt modelId="{A20666E4-8A5B-4A7B-9677-1519AEAFBFF6}" type="sibTrans" cxnId="{D8B29211-FE28-480A-9C5C-63ED0C94D60B}">
      <dgm:prSet/>
      <dgm:spPr/>
      <dgm:t>
        <a:bodyPr/>
        <a:lstStyle/>
        <a:p>
          <a:endParaRPr lang="en-US" sz="1400">
            <a:latin typeface="+mn-lt"/>
          </a:endParaRPr>
        </a:p>
      </dgm:t>
    </dgm:pt>
    <dgm:pt modelId="{A3504BB6-1A9D-48DC-B421-9A2310F83AA6}">
      <dgm:prSet phldrT="[Text]" custT="1"/>
      <dgm:spPr/>
      <dgm:t>
        <a:bodyPr/>
        <a:lstStyle/>
        <a:p>
          <a:r>
            <a:rPr lang="en-US" sz="1100" b="0" i="0" dirty="0">
              <a:latin typeface="+mn-lt"/>
            </a:rPr>
            <a:t>An eventual exit that the project is sustainable financially, institutionally and politically</a:t>
          </a:r>
          <a:endParaRPr lang="en-US" sz="1100" dirty="0">
            <a:latin typeface="+mn-lt"/>
          </a:endParaRPr>
        </a:p>
      </dgm:t>
    </dgm:pt>
    <dgm:pt modelId="{5AA83D8B-3797-44E8-B699-EB2E19DB7B67}" type="parTrans" cxnId="{5729DA26-81A9-4A15-A98D-517AE754E42C}">
      <dgm:prSet/>
      <dgm:spPr/>
      <dgm:t>
        <a:bodyPr/>
        <a:lstStyle/>
        <a:p>
          <a:endParaRPr lang="en-US" sz="1400">
            <a:latin typeface="+mn-lt"/>
          </a:endParaRPr>
        </a:p>
      </dgm:t>
    </dgm:pt>
    <dgm:pt modelId="{C4552B5C-E0E7-4344-A561-75CE7FC1C200}" type="sibTrans" cxnId="{5729DA26-81A9-4A15-A98D-517AE754E42C}">
      <dgm:prSet/>
      <dgm:spPr/>
      <dgm:t>
        <a:bodyPr/>
        <a:lstStyle/>
        <a:p>
          <a:endParaRPr lang="en-US" sz="1400">
            <a:latin typeface="+mn-lt"/>
          </a:endParaRPr>
        </a:p>
      </dgm:t>
    </dgm:pt>
    <dgm:pt modelId="{1599EAF3-DEEF-488A-8189-F59176E7AFBC}">
      <dgm:prSet phldrT="[Text]" custT="1"/>
      <dgm:spPr/>
      <dgm:t>
        <a:bodyPr/>
        <a:lstStyle/>
        <a:p>
          <a:r>
            <a:rPr lang="en-US" sz="1100" dirty="0">
              <a:latin typeface="+mn-lt"/>
            </a:rPr>
            <a:t>Monitoring project progress, constant improvement, avoid waste</a:t>
          </a:r>
        </a:p>
      </dgm:t>
    </dgm:pt>
    <dgm:pt modelId="{29F6160F-9EB9-4528-B762-5EBD8A7E6B5E}" type="parTrans" cxnId="{93350247-6483-461A-9D4F-80A019526DBE}">
      <dgm:prSet/>
      <dgm:spPr/>
      <dgm:t>
        <a:bodyPr/>
        <a:lstStyle/>
        <a:p>
          <a:endParaRPr lang="en-US" sz="1400">
            <a:latin typeface="+mn-lt"/>
          </a:endParaRPr>
        </a:p>
      </dgm:t>
    </dgm:pt>
    <dgm:pt modelId="{AD9EC54C-92AF-49ED-A072-05E5AFBA3065}" type="sibTrans" cxnId="{93350247-6483-461A-9D4F-80A019526DBE}">
      <dgm:prSet/>
      <dgm:spPr/>
      <dgm:t>
        <a:bodyPr/>
        <a:lstStyle/>
        <a:p>
          <a:endParaRPr lang="en-US" sz="1400">
            <a:latin typeface="+mn-lt"/>
          </a:endParaRPr>
        </a:p>
      </dgm:t>
    </dgm:pt>
    <dgm:pt modelId="{72A924DE-33C1-4C88-BF55-8B16C5B85F74}">
      <dgm:prSet phldrT="[Text]" custT="1"/>
      <dgm:spPr/>
      <dgm:t>
        <a:bodyPr/>
        <a:lstStyle/>
        <a:p>
          <a:r>
            <a:rPr lang="en-US" sz="1100" b="0" i="0" dirty="0">
              <a:latin typeface="+mn-lt"/>
            </a:rPr>
            <a:t>Expected results of the project will sustain</a:t>
          </a:r>
          <a:endParaRPr lang="en-US" sz="1100" dirty="0">
            <a:latin typeface="+mn-lt"/>
          </a:endParaRPr>
        </a:p>
      </dgm:t>
    </dgm:pt>
    <dgm:pt modelId="{635E25C8-1CEE-4B1C-B92A-5AF877173C68}" type="parTrans" cxnId="{05E8A312-52DF-44A0-9498-CDCCC17E6AFF}">
      <dgm:prSet/>
      <dgm:spPr/>
      <dgm:t>
        <a:bodyPr/>
        <a:lstStyle/>
        <a:p>
          <a:endParaRPr lang="en-US" sz="1400">
            <a:latin typeface="+mn-lt"/>
          </a:endParaRPr>
        </a:p>
      </dgm:t>
    </dgm:pt>
    <dgm:pt modelId="{FB3F6641-A9D5-4AC8-8AB9-667095631EA8}" type="sibTrans" cxnId="{05E8A312-52DF-44A0-9498-CDCCC17E6AFF}">
      <dgm:prSet/>
      <dgm:spPr/>
      <dgm:t>
        <a:bodyPr/>
        <a:lstStyle/>
        <a:p>
          <a:endParaRPr lang="en-US" sz="1400">
            <a:latin typeface="+mn-lt"/>
          </a:endParaRPr>
        </a:p>
      </dgm:t>
    </dgm:pt>
    <dgm:pt modelId="{66256767-0103-41CE-8AE1-EC2D93AEF036}">
      <dgm:prSet phldrT="[Text]" custT="1"/>
      <dgm:spPr/>
      <dgm:t>
        <a:bodyPr/>
        <a:lstStyle/>
        <a:p>
          <a:r>
            <a:rPr lang="en-US" sz="1100" dirty="0">
              <a:latin typeface="+mn-lt"/>
            </a:rPr>
            <a:t>Prospect of rollout, amplifying and enduring impact</a:t>
          </a:r>
        </a:p>
      </dgm:t>
    </dgm:pt>
    <dgm:pt modelId="{38DFF139-64C5-4960-A9EC-E24429305432}" type="parTrans" cxnId="{4CB0F173-D99E-4ED4-B493-428265BD9D9F}">
      <dgm:prSet/>
      <dgm:spPr/>
      <dgm:t>
        <a:bodyPr/>
        <a:lstStyle/>
        <a:p>
          <a:endParaRPr lang="en-US" sz="1400">
            <a:latin typeface="+mn-lt"/>
          </a:endParaRPr>
        </a:p>
      </dgm:t>
    </dgm:pt>
    <dgm:pt modelId="{4377BD3D-47D2-4EF2-B32A-21E810B01ED3}" type="sibTrans" cxnId="{4CB0F173-D99E-4ED4-B493-428265BD9D9F}">
      <dgm:prSet/>
      <dgm:spPr/>
      <dgm:t>
        <a:bodyPr/>
        <a:lstStyle/>
        <a:p>
          <a:endParaRPr lang="en-US" sz="1400">
            <a:latin typeface="+mn-lt"/>
          </a:endParaRPr>
        </a:p>
      </dgm:t>
    </dgm:pt>
    <dgm:pt modelId="{7A5E52ED-E520-49E3-ACA9-002773183D4F}">
      <dgm:prSet phldrT="[Text]" custT="1"/>
      <dgm:spPr/>
      <dgm:t>
        <a:bodyPr/>
        <a:lstStyle/>
        <a:p>
          <a:r>
            <a:rPr lang="en-US" sz="1100" dirty="0">
              <a:latin typeface="+mn-lt"/>
            </a:rPr>
            <a:t>Thoroughly plan and allocate resources: time, efforts, budget, etc. </a:t>
          </a:r>
        </a:p>
      </dgm:t>
    </dgm:pt>
    <dgm:pt modelId="{FEBFBB03-058E-4DC2-8CAE-5B11F4666B0F}" type="parTrans" cxnId="{A202ABED-6881-44E0-8D6B-07C9BD0C0140}">
      <dgm:prSet/>
      <dgm:spPr/>
      <dgm:t>
        <a:bodyPr/>
        <a:lstStyle/>
        <a:p>
          <a:endParaRPr lang="en-US" sz="1400">
            <a:latin typeface="+mn-lt"/>
          </a:endParaRPr>
        </a:p>
      </dgm:t>
    </dgm:pt>
    <dgm:pt modelId="{26B70E6B-12FC-4CB3-81E7-982F587B2C74}" type="sibTrans" cxnId="{A202ABED-6881-44E0-8D6B-07C9BD0C0140}">
      <dgm:prSet/>
      <dgm:spPr/>
      <dgm:t>
        <a:bodyPr/>
        <a:lstStyle/>
        <a:p>
          <a:endParaRPr lang="en-US" sz="1400">
            <a:latin typeface="+mn-lt"/>
          </a:endParaRPr>
        </a:p>
      </dgm:t>
    </dgm:pt>
    <dgm:pt modelId="{3DF3D4AA-6C43-48F7-991F-4A7059665F1D}">
      <dgm:prSet phldrT="[Text]" custT="1"/>
      <dgm:spPr/>
      <dgm:t>
        <a:bodyPr/>
        <a:lstStyle/>
        <a:p>
          <a:r>
            <a:rPr lang="fr-FR" sz="1100" dirty="0">
              <a:latin typeface="+mn-lt"/>
            </a:rPr>
            <a:t>Gender diversity promoted (project management team, positive impact of the project, etc), as well as indigenous communities' participation, if applicable. </a:t>
          </a:r>
          <a:endParaRPr lang="en-US" sz="1100" dirty="0">
            <a:latin typeface="+mn-lt"/>
          </a:endParaRPr>
        </a:p>
      </dgm:t>
    </dgm:pt>
    <dgm:pt modelId="{3FB19678-97F4-4F3D-8EC7-B52CD5D7B408}" type="parTrans" cxnId="{E01C0CED-5165-4B99-98E0-8B156A770DA7}">
      <dgm:prSet/>
      <dgm:spPr/>
      <dgm:t>
        <a:bodyPr/>
        <a:lstStyle/>
        <a:p>
          <a:endParaRPr lang="fr-FR"/>
        </a:p>
      </dgm:t>
    </dgm:pt>
    <dgm:pt modelId="{130AB486-40FD-4ADC-A5C6-CE275D693E3B}" type="sibTrans" cxnId="{E01C0CED-5165-4B99-98E0-8B156A770DA7}">
      <dgm:prSet/>
      <dgm:spPr/>
      <dgm:t>
        <a:bodyPr/>
        <a:lstStyle/>
        <a:p>
          <a:endParaRPr lang="fr-FR"/>
        </a:p>
      </dgm:t>
    </dgm:pt>
    <dgm:pt modelId="{2B969C46-C00C-41BD-A9F2-10D0DB0335A1}">
      <dgm:prSet phldrT="[Text]" custT="1"/>
      <dgm:spPr/>
      <dgm:t>
        <a:bodyPr/>
        <a:lstStyle/>
        <a:p>
          <a:r>
            <a:rPr lang="en-US" sz="1100" dirty="0">
              <a:latin typeface="+mn-lt"/>
            </a:rPr>
            <a:t>The project is in line with the SDGs</a:t>
          </a:r>
        </a:p>
      </dgm:t>
    </dgm:pt>
    <dgm:pt modelId="{7B52EA06-E60F-4851-BD4A-B6711E995D53}" type="parTrans" cxnId="{106E6B61-6450-47FA-BB52-BFE95861FE6C}">
      <dgm:prSet/>
      <dgm:spPr/>
      <dgm:t>
        <a:bodyPr/>
        <a:lstStyle/>
        <a:p>
          <a:endParaRPr lang="fr-FR"/>
        </a:p>
      </dgm:t>
    </dgm:pt>
    <dgm:pt modelId="{A0D4B466-83E4-4E9A-A09B-5E3F99768E1B}" type="sibTrans" cxnId="{106E6B61-6450-47FA-BB52-BFE95861FE6C}">
      <dgm:prSet/>
      <dgm:spPr/>
      <dgm:t>
        <a:bodyPr/>
        <a:lstStyle/>
        <a:p>
          <a:endParaRPr lang="fr-FR"/>
        </a:p>
      </dgm:t>
    </dgm:pt>
    <dgm:pt modelId="{1FE3EFF7-D31A-4DE6-8FBE-6556FB101EA1}">
      <dgm:prSet phldrT="[Text]" custT="1"/>
      <dgm:spPr/>
      <dgm:t>
        <a:bodyPr/>
        <a:lstStyle/>
        <a:p>
          <a:r>
            <a:rPr lang="en-GB" sz="1100" kern="1200"/>
            <a:t>Implementation of concrete field operations with sustainable impacts that crosscheck SMILO strategic principles, the project is integrated in a global approach of the island</a:t>
          </a:r>
          <a:endParaRPr lang="en-US" sz="1100" kern="1200" dirty="0">
            <a:latin typeface="+mn-lt"/>
          </a:endParaRPr>
        </a:p>
      </dgm:t>
    </dgm:pt>
    <dgm:pt modelId="{46B9F1F7-596B-47BE-9201-259AB2786A00}" type="parTrans" cxnId="{52337103-D06B-4017-B121-31019E0B58BE}">
      <dgm:prSet/>
      <dgm:spPr/>
      <dgm:t>
        <a:bodyPr/>
        <a:lstStyle/>
        <a:p>
          <a:endParaRPr lang="en-US"/>
        </a:p>
      </dgm:t>
    </dgm:pt>
    <dgm:pt modelId="{DCFEA2F0-8A7A-4304-894B-81E107CA4098}" type="sibTrans" cxnId="{52337103-D06B-4017-B121-31019E0B58BE}">
      <dgm:prSet/>
      <dgm:spPr/>
      <dgm:t>
        <a:bodyPr/>
        <a:lstStyle/>
        <a:p>
          <a:endParaRPr lang="en-US"/>
        </a:p>
      </dgm:t>
    </dgm:pt>
    <dgm:pt modelId="{92A8839C-AEE4-4650-BA9B-2073F2AF6005}">
      <dgm:prSet phldrT="[Text]" custT="1"/>
      <dgm:spPr/>
      <dgm:t>
        <a:bodyPr/>
        <a:lstStyle/>
        <a:p>
          <a:r>
            <a:rPr lang="en-GB" sz="1100" kern="1200"/>
            <a:t>Considering all the themes of SMILO and their links (water, waste, energy, biodiversity and ecosystems, landscapes and cultural heritage)</a:t>
          </a:r>
          <a:endParaRPr lang="en-US" sz="1100" kern="1200" dirty="0">
            <a:latin typeface="+mn-lt"/>
          </a:endParaRPr>
        </a:p>
      </dgm:t>
    </dgm:pt>
    <dgm:pt modelId="{C674B71C-8DBD-416A-B9EC-21FD9ACC326C}" type="parTrans" cxnId="{8532C8A8-7B27-4D59-9696-704F00AA2893}">
      <dgm:prSet/>
      <dgm:spPr/>
      <dgm:t>
        <a:bodyPr/>
        <a:lstStyle/>
        <a:p>
          <a:endParaRPr lang="en-US"/>
        </a:p>
      </dgm:t>
    </dgm:pt>
    <dgm:pt modelId="{D48817CC-4A7A-46E1-83CA-C0267D61B9DF}" type="sibTrans" cxnId="{8532C8A8-7B27-4D59-9696-704F00AA2893}">
      <dgm:prSet/>
      <dgm:spPr/>
      <dgm:t>
        <a:bodyPr/>
        <a:lstStyle/>
        <a:p>
          <a:endParaRPr lang="en-US"/>
        </a:p>
      </dgm:t>
    </dgm:pt>
    <dgm:pt modelId="{5EAE799C-DEAE-418A-9500-65BD1EF809C1}" type="pres">
      <dgm:prSet presAssocID="{84CDB61C-D021-45D1-8B75-3835CB0290EC}" presName="linearFlow" presStyleCnt="0">
        <dgm:presLayoutVars>
          <dgm:dir/>
          <dgm:animLvl val="lvl"/>
          <dgm:resizeHandles val="exact"/>
        </dgm:presLayoutVars>
      </dgm:prSet>
      <dgm:spPr/>
      <dgm:t>
        <a:bodyPr/>
        <a:lstStyle/>
        <a:p>
          <a:endParaRPr lang="fr-FR"/>
        </a:p>
      </dgm:t>
    </dgm:pt>
    <dgm:pt modelId="{0B0DF617-1A55-4172-A39A-F538DBAF5A9F}" type="pres">
      <dgm:prSet presAssocID="{DE334747-AA7D-42D5-8602-E87357090A91}" presName="composite" presStyleCnt="0"/>
      <dgm:spPr/>
    </dgm:pt>
    <dgm:pt modelId="{B705E627-AB39-471C-89EC-3666EE96A781}" type="pres">
      <dgm:prSet presAssocID="{DE334747-AA7D-42D5-8602-E87357090A91}" presName="parentText" presStyleLbl="alignNode1" presStyleIdx="0" presStyleCnt="3">
        <dgm:presLayoutVars>
          <dgm:chMax val="1"/>
          <dgm:bulletEnabled val="1"/>
        </dgm:presLayoutVars>
      </dgm:prSet>
      <dgm:spPr/>
      <dgm:t>
        <a:bodyPr/>
        <a:lstStyle/>
        <a:p>
          <a:endParaRPr lang="fr-FR"/>
        </a:p>
      </dgm:t>
    </dgm:pt>
    <dgm:pt modelId="{284D8B5D-FB99-4E98-9A96-EFF35E7A6742}" type="pres">
      <dgm:prSet presAssocID="{DE334747-AA7D-42D5-8602-E87357090A91}" presName="descendantText" presStyleLbl="alignAcc1" presStyleIdx="0" presStyleCnt="3" custScaleY="122340">
        <dgm:presLayoutVars>
          <dgm:bulletEnabled val="1"/>
        </dgm:presLayoutVars>
      </dgm:prSet>
      <dgm:spPr/>
      <dgm:t>
        <a:bodyPr/>
        <a:lstStyle/>
        <a:p>
          <a:endParaRPr lang="fr-FR"/>
        </a:p>
      </dgm:t>
    </dgm:pt>
    <dgm:pt modelId="{7DD8F37B-0A8E-4CBB-91DF-90687AF826BF}" type="pres">
      <dgm:prSet presAssocID="{2D82E412-D722-43A1-A6FD-F88BCC1ECE1E}" presName="sp" presStyleCnt="0"/>
      <dgm:spPr/>
    </dgm:pt>
    <dgm:pt modelId="{9F859FFE-F4A4-4C0A-BE16-A2266CB80EA2}" type="pres">
      <dgm:prSet presAssocID="{C5F11946-DBE4-4DEB-A1D3-1663A3A8085F}" presName="composite" presStyleCnt="0"/>
      <dgm:spPr/>
    </dgm:pt>
    <dgm:pt modelId="{4010E5A8-8E70-4903-AB20-5ED5A61BF012}" type="pres">
      <dgm:prSet presAssocID="{C5F11946-DBE4-4DEB-A1D3-1663A3A8085F}" presName="parentText" presStyleLbl="alignNode1" presStyleIdx="1" presStyleCnt="3">
        <dgm:presLayoutVars>
          <dgm:chMax val="1"/>
          <dgm:bulletEnabled val="1"/>
        </dgm:presLayoutVars>
      </dgm:prSet>
      <dgm:spPr/>
      <dgm:t>
        <a:bodyPr/>
        <a:lstStyle/>
        <a:p>
          <a:endParaRPr lang="fr-FR"/>
        </a:p>
      </dgm:t>
    </dgm:pt>
    <dgm:pt modelId="{C470CC20-26CC-4154-AC73-5E3B05424AE8}" type="pres">
      <dgm:prSet presAssocID="{C5F11946-DBE4-4DEB-A1D3-1663A3A8085F}" presName="descendantText" presStyleLbl="alignAcc1" presStyleIdx="1" presStyleCnt="3">
        <dgm:presLayoutVars>
          <dgm:bulletEnabled val="1"/>
        </dgm:presLayoutVars>
      </dgm:prSet>
      <dgm:spPr/>
      <dgm:t>
        <a:bodyPr/>
        <a:lstStyle/>
        <a:p>
          <a:endParaRPr lang="fr-FR"/>
        </a:p>
      </dgm:t>
    </dgm:pt>
    <dgm:pt modelId="{5EB6AF49-7CC0-479F-9656-5A44749E2F43}" type="pres">
      <dgm:prSet presAssocID="{10BA18BE-FD7A-4173-9850-D159EF8A6F78}" presName="sp" presStyleCnt="0"/>
      <dgm:spPr/>
    </dgm:pt>
    <dgm:pt modelId="{0088EC93-9B7F-4216-9BFA-69411F55B371}" type="pres">
      <dgm:prSet presAssocID="{B9DC8865-2B86-4CAF-BFD2-F70AB9B26B07}" presName="composite" presStyleCnt="0"/>
      <dgm:spPr/>
    </dgm:pt>
    <dgm:pt modelId="{544CFD70-AAF5-44D0-AAE5-0B3996865DBB}" type="pres">
      <dgm:prSet presAssocID="{B9DC8865-2B86-4CAF-BFD2-F70AB9B26B07}" presName="parentText" presStyleLbl="alignNode1" presStyleIdx="2" presStyleCnt="3">
        <dgm:presLayoutVars>
          <dgm:chMax val="1"/>
          <dgm:bulletEnabled val="1"/>
        </dgm:presLayoutVars>
      </dgm:prSet>
      <dgm:spPr/>
      <dgm:t>
        <a:bodyPr/>
        <a:lstStyle/>
        <a:p>
          <a:endParaRPr lang="fr-FR"/>
        </a:p>
      </dgm:t>
    </dgm:pt>
    <dgm:pt modelId="{DAE5C4ED-F07E-4F86-A009-3CF90EE6BA83}" type="pres">
      <dgm:prSet presAssocID="{B9DC8865-2B86-4CAF-BFD2-F70AB9B26B07}" presName="descendantText" presStyleLbl="alignAcc1" presStyleIdx="2" presStyleCnt="3" custScaleY="117991">
        <dgm:presLayoutVars>
          <dgm:bulletEnabled val="1"/>
        </dgm:presLayoutVars>
      </dgm:prSet>
      <dgm:spPr/>
      <dgm:t>
        <a:bodyPr/>
        <a:lstStyle/>
        <a:p>
          <a:endParaRPr lang="fr-FR"/>
        </a:p>
      </dgm:t>
    </dgm:pt>
  </dgm:ptLst>
  <dgm:cxnLst>
    <dgm:cxn modelId="{EFF623B9-2A60-4AE4-A09D-2F97DF63E859}" type="presOf" srcId="{D261642B-C3A9-4E40-85BE-E45E332CC5CA}" destId="{284D8B5D-FB99-4E98-9A96-EFF35E7A6742}" srcOrd="0" destOrd="3" presId="urn:microsoft.com/office/officeart/2005/8/layout/chevron2"/>
    <dgm:cxn modelId="{93350247-6483-461A-9D4F-80A019526DBE}" srcId="{C5F11946-DBE4-4DEB-A1D3-1663A3A8085F}" destId="{1599EAF3-DEEF-488A-8189-F59176E7AFBC}" srcOrd="2" destOrd="0" parTransId="{29F6160F-9EB9-4528-B762-5EBD8A7E6B5E}" sibTransId="{AD9EC54C-92AF-49ED-A072-05E5AFBA3065}"/>
    <dgm:cxn modelId="{965B51BE-A402-4025-BDDF-2A1E99C23744}" srcId="{C5F11946-DBE4-4DEB-A1D3-1663A3A8085F}" destId="{54D47B30-0968-4882-B0DA-B4C98F6A6D02}" srcOrd="0" destOrd="0" parTransId="{FC253A0B-D962-4F03-8408-D7B3E52D0349}" sibTransId="{D7679774-4B02-45E7-90E6-C316AD871A18}"/>
    <dgm:cxn modelId="{A0F74B42-B15E-4615-BE89-31659B566A63}" type="presOf" srcId="{AC04B819-88D1-4A80-8BE0-E8446A659343}" destId="{284D8B5D-FB99-4E98-9A96-EFF35E7A6742}" srcOrd="0" destOrd="2" presId="urn:microsoft.com/office/officeart/2005/8/layout/chevron2"/>
    <dgm:cxn modelId="{02CA4456-5932-4B9C-BD5A-57B0727563DE}" type="presOf" srcId="{7A5E52ED-E520-49E3-ACA9-002773183D4F}" destId="{C470CC20-26CC-4154-AC73-5E3B05424AE8}" srcOrd="0" destOrd="1" presId="urn:microsoft.com/office/officeart/2005/8/layout/chevron2"/>
    <dgm:cxn modelId="{86E97580-6F30-4A6F-9DB1-69B09C8737EA}" srcId="{84CDB61C-D021-45D1-8B75-3835CB0290EC}" destId="{C5F11946-DBE4-4DEB-A1D3-1663A3A8085F}" srcOrd="1" destOrd="0" parTransId="{88CD0D1E-26A3-4092-9045-4D5F1CA548BA}" sibTransId="{10BA18BE-FD7A-4173-9850-D159EF8A6F78}"/>
    <dgm:cxn modelId="{3E3162A4-0DBD-4356-B8BD-7928C08C8384}" type="presOf" srcId="{72A924DE-33C1-4C88-BF55-8B16C5B85F74}" destId="{DAE5C4ED-F07E-4F86-A009-3CF90EE6BA83}" srcOrd="0" destOrd="0" presId="urn:microsoft.com/office/officeart/2005/8/layout/chevron2"/>
    <dgm:cxn modelId="{52337103-D06B-4017-B121-31019E0B58BE}" srcId="{DE334747-AA7D-42D5-8602-E87357090A91}" destId="{1FE3EFF7-D31A-4DE6-8FBE-6556FB101EA1}" srcOrd="0" destOrd="0" parTransId="{46B9F1F7-596B-47BE-9201-259AB2786A00}" sibTransId="{DCFEA2F0-8A7A-4304-894B-81E107CA4098}"/>
    <dgm:cxn modelId="{D6B239E0-F3E3-4278-8C67-15ECD0A68154}" type="presOf" srcId="{6523BF62-595D-4422-BA0A-B3E51C06AEA6}" destId="{284D8B5D-FB99-4E98-9A96-EFF35E7A6742}" srcOrd="0" destOrd="4" presId="urn:microsoft.com/office/officeart/2005/8/layout/chevron2"/>
    <dgm:cxn modelId="{5729DA26-81A9-4A15-A98D-517AE754E42C}" srcId="{B9DC8865-2B86-4CAF-BFD2-F70AB9B26B07}" destId="{A3504BB6-1A9D-48DC-B421-9A2310F83AA6}" srcOrd="2" destOrd="0" parTransId="{5AA83D8B-3797-44E8-B699-EB2E19DB7B67}" sibTransId="{C4552B5C-E0E7-4344-A561-75CE7FC1C200}"/>
    <dgm:cxn modelId="{769437DD-056D-464C-9FE4-AA72DFF9F792}" srcId="{DE334747-AA7D-42D5-8602-E87357090A91}" destId="{D261642B-C3A9-4E40-85BE-E45E332CC5CA}" srcOrd="3" destOrd="0" parTransId="{62F786D8-CC69-4472-9DFE-CFADD7EFD931}" sibTransId="{29CD203D-750B-4FAD-B3C8-A450B10F5CF8}"/>
    <dgm:cxn modelId="{7A01E1C1-745B-4DD8-9627-1B54B5BC023D}" type="presOf" srcId="{1FE3EFF7-D31A-4DE6-8FBE-6556FB101EA1}" destId="{284D8B5D-FB99-4E98-9A96-EFF35E7A6742}" srcOrd="0" destOrd="0" presId="urn:microsoft.com/office/officeart/2005/8/layout/chevron2"/>
    <dgm:cxn modelId="{05E8A312-52DF-44A0-9498-CDCCC17E6AFF}" srcId="{B9DC8865-2B86-4CAF-BFD2-F70AB9B26B07}" destId="{72A924DE-33C1-4C88-BF55-8B16C5B85F74}" srcOrd="0" destOrd="0" parTransId="{635E25C8-1CEE-4B1C-B92A-5AF877173C68}" sibTransId="{FB3F6641-A9D5-4AC8-8AB9-667095631EA8}"/>
    <dgm:cxn modelId="{8532C8A8-7B27-4D59-9696-704F00AA2893}" srcId="{DE334747-AA7D-42D5-8602-E87357090A91}" destId="{92A8839C-AEE4-4650-BA9B-2073F2AF6005}" srcOrd="1" destOrd="0" parTransId="{C674B71C-8DBD-416A-B9EC-21FD9ACC326C}" sibTransId="{D48817CC-4A7A-46E1-83CA-C0267D61B9DF}"/>
    <dgm:cxn modelId="{C10321C9-CDBE-40E6-A3DA-52513F3A4607}" srcId="{84CDB61C-D021-45D1-8B75-3835CB0290EC}" destId="{DE334747-AA7D-42D5-8602-E87357090A91}" srcOrd="0" destOrd="0" parTransId="{147878B1-BDB5-4277-835C-6D351A9790F7}" sibTransId="{2D82E412-D722-43A1-A6FD-F88BCC1ECE1E}"/>
    <dgm:cxn modelId="{11672DDF-ABE8-45CC-A454-397F4103E60A}" srcId="{84CDB61C-D021-45D1-8B75-3835CB0290EC}" destId="{B9DC8865-2B86-4CAF-BFD2-F70AB9B26B07}" srcOrd="2" destOrd="0" parTransId="{D07E2E0A-925A-4775-93B6-2B898297DFBA}" sibTransId="{3680186E-3901-4198-A206-9275996C8B80}"/>
    <dgm:cxn modelId="{0D1DAD0D-A2CB-4FDE-88A1-0B611314D62E}" type="presOf" srcId="{A3504BB6-1A9D-48DC-B421-9A2310F83AA6}" destId="{DAE5C4ED-F07E-4F86-A009-3CF90EE6BA83}" srcOrd="0" destOrd="2" presId="urn:microsoft.com/office/officeart/2005/8/layout/chevron2"/>
    <dgm:cxn modelId="{106E6B61-6450-47FA-BB52-BFE95861FE6C}" srcId="{B9DC8865-2B86-4CAF-BFD2-F70AB9B26B07}" destId="{2B969C46-C00C-41BD-A9F2-10D0DB0335A1}" srcOrd="4" destOrd="0" parTransId="{7B52EA06-E60F-4851-BD4A-B6711E995D53}" sibTransId="{A0D4B466-83E4-4E9A-A09B-5E3F99768E1B}"/>
    <dgm:cxn modelId="{E9CE24BD-E3A6-4EF5-8F1D-7EE02F552318}" type="presOf" srcId="{66256767-0103-41CE-8AE1-EC2D93AEF036}" destId="{DAE5C4ED-F07E-4F86-A009-3CF90EE6BA83}" srcOrd="0" destOrd="1" presId="urn:microsoft.com/office/officeart/2005/8/layout/chevron2"/>
    <dgm:cxn modelId="{7EDF4D26-1EA3-4EB9-A530-35CA59F9BFB5}" type="presOf" srcId="{1599EAF3-DEEF-488A-8189-F59176E7AFBC}" destId="{C470CC20-26CC-4154-AC73-5E3B05424AE8}" srcOrd="0" destOrd="2" presId="urn:microsoft.com/office/officeart/2005/8/layout/chevron2"/>
    <dgm:cxn modelId="{A202ABED-6881-44E0-8D6B-07C9BD0C0140}" srcId="{C5F11946-DBE4-4DEB-A1D3-1663A3A8085F}" destId="{7A5E52ED-E520-49E3-ACA9-002773183D4F}" srcOrd="1" destOrd="0" parTransId="{FEBFBB03-058E-4DC2-8CAE-5B11F4666B0F}" sibTransId="{26B70E6B-12FC-4CB3-81E7-982F587B2C74}"/>
    <dgm:cxn modelId="{53D397C2-9DD8-4E90-9BC8-7F2730F3ED7B}" type="presOf" srcId="{2B969C46-C00C-41BD-A9F2-10D0DB0335A1}" destId="{DAE5C4ED-F07E-4F86-A009-3CF90EE6BA83}" srcOrd="0" destOrd="4" presId="urn:microsoft.com/office/officeart/2005/8/layout/chevron2"/>
    <dgm:cxn modelId="{4CB0F173-D99E-4ED4-B493-428265BD9D9F}" srcId="{B9DC8865-2B86-4CAF-BFD2-F70AB9B26B07}" destId="{66256767-0103-41CE-8AE1-EC2D93AEF036}" srcOrd="1" destOrd="0" parTransId="{38DFF139-64C5-4960-A9EC-E24429305432}" sibTransId="{4377BD3D-47D2-4EF2-B32A-21E810B01ED3}"/>
    <dgm:cxn modelId="{F2917DAF-90EA-4655-AC20-F72DD41310E7}" type="presOf" srcId="{54D47B30-0968-4882-B0DA-B4C98F6A6D02}" destId="{C470CC20-26CC-4154-AC73-5E3B05424AE8}" srcOrd="0" destOrd="0" presId="urn:microsoft.com/office/officeart/2005/8/layout/chevron2"/>
    <dgm:cxn modelId="{5B25970B-9867-4C1B-9CB4-0148ED7E3272}" type="presOf" srcId="{DE334747-AA7D-42D5-8602-E87357090A91}" destId="{B705E627-AB39-471C-89EC-3666EE96A781}" srcOrd="0" destOrd="0" presId="urn:microsoft.com/office/officeart/2005/8/layout/chevron2"/>
    <dgm:cxn modelId="{BCCE8373-AD00-4B3F-B401-38746CC067D5}" type="presOf" srcId="{B9DC8865-2B86-4CAF-BFD2-F70AB9B26B07}" destId="{544CFD70-AAF5-44D0-AAE5-0B3996865DBB}" srcOrd="0" destOrd="0" presId="urn:microsoft.com/office/officeart/2005/8/layout/chevron2"/>
    <dgm:cxn modelId="{03005995-7DF2-47C4-B146-0C9577B68F3E}" type="presOf" srcId="{C5F11946-DBE4-4DEB-A1D3-1663A3A8085F}" destId="{4010E5A8-8E70-4903-AB20-5ED5A61BF012}" srcOrd="0" destOrd="0" presId="urn:microsoft.com/office/officeart/2005/8/layout/chevron2"/>
    <dgm:cxn modelId="{44CE4AF7-6AA9-49AD-B8F5-01E0E155BFE8}" type="presOf" srcId="{3DF3D4AA-6C43-48F7-991F-4A7059665F1D}" destId="{DAE5C4ED-F07E-4F86-A009-3CF90EE6BA83}" srcOrd="0" destOrd="3" presId="urn:microsoft.com/office/officeart/2005/8/layout/chevron2"/>
    <dgm:cxn modelId="{29A0B8DE-FB7B-4B2D-98F5-C519CC7BBBD0}" type="presOf" srcId="{92A8839C-AEE4-4650-BA9B-2073F2AF6005}" destId="{284D8B5D-FB99-4E98-9A96-EFF35E7A6742}" srcOrd="0" destOrd="1" presId="urn:microsoft.com/office/officeart/2005/8/layout/chevron2"/>
    <dgm:cxn modelId="{F2592840-E36E-48A9-AC63-7D7ADAC4293D}" type="presOf" srcId="{84CDB61C-D021-45D1-8B75-3835CB0290EC}" destId="{5EAE799C-DEAE-418A-9500-65BD1EF809C1}" srcOrd="0" destOrd="0" presId="urn:microsoft.com/office/officeart/2005/8/layout/chevron2"/>
    <dgm:cxn modelId="{E01C0CED-5165-4B99-98E0-8B156A770DA7}" srcId="{B9DC8865-2B86-4CAF-BFD2-F70AB9B26B07}" destId="{3DF3D4AA-6C43-48F7-991F-4A7059665F1D}" srcOrd="3" destOrd="0" parTransId="{3FB19678-97F4-4F3D-8EC7-B52CD5D7B408}" sibTransId="{130AB486-40FD-4ADC-A5C6-CE275D693E3B}"/>
    <dgm:cxn modelId="{F3FDDE27-6ABB-4F68-A6C8-538A488F3A70}" srcId="{DE334747-AA7D-42D5-8602-E87357090A91}" destId="{AC04B819-88D1-4A80-8BE0-E8446A659343}" srcOrd="2" destOrd="0" parTransId="{2DC61CB7-4FAD-4618-8507-1C302F928329}" sibTransId="{AC712EE1-4F88-4932-A4D8-88E027252572}"/>
    <dgm:cxn modelId="{D8B29211-FE28-480A-9C5C-63ED0C94D60B}" srcId="{DE334747-AA7D-42D5-8602-E87357090A91}" destId="{6523BF62-595D-4422-BA0A-B3E51C06AEA6}" srcOrd="4" destOrd="0" parTransId="{860E670D-2E95-4248-97A3-095300644699}" sibTransId="{A20666E4-8A5B-4A7B-9677-1519AEAFBFF6}"/>
    <dgm:cxn modelId="{CA068777-CE0B-499F-A131-975585B04122}" type="presParOf" srcId="{5EAE799C-DEAE-418A-9500-65BD1EF809C1}" destId="{0B0DF617-1A55-4172-A39A-F538DBAF5A9F}" srcOrd="0" destOrd="0" presId="urn:microsoft.com/office/officeart/2005/8/layout/chevron2"/>
    <dgm:cxn modelId="{D672FAA5-A913-4685-B1DA-1911D214A03F}" type="presParOf" srcId="{0B0DF617-1A55-4172-A39A-F538DBAF5A9F}" destId="{B705E627-AB39-471C-89EC-3666EE96A781}" srcOrd="0" destOrd="0" presId="urn:microsoft.com/office/officeart/2005/8/layout/chevron2"/>
    <dgm:cxn modelId="{674835A7-C19E-4C81-B5BD-D471216D34FB}" type="presParOf" srcId="{0B0DF617-1A55-4172-A39A-F538DBAF5A9F}" destId="{284D8B5D-FB99-4E98-9A96-EFF35E7A6742}" srcOrd="1" destOrd="0" presId="urn:microsoft.com/office/officeart/2005/8/layout/chevron2"/>
    <dgm:cxn modelId="{739E1805-251D-4415-8335-F9C9992E1F6E}" type="presParOf" srcId="{5EAE799C-DEAE-418A-9500-65BD1EF809C1}" destId="{7DD8F37B-0A8E-4CBB-91DF-90687AF826BF}" srcOrd="1" destOrd="0" presId="urn:microsoft.com/office/officeart/2005/8/layout/chevron2"/>
    <dgm:cxn modelId="{A36245DC-7ABF-49AB-97C8-0426297EE64B}" type="presParOf" srcId="{5EAE799C-DEAE-418A-9500-65BD1EF809C1}" destId="{9F859FFE-F4A4-4C0A-BE16-A2266CB80EA2}" srcOrd="2" destOrd="0" presId="urn:microsoft.com/office/officeart/2005/8/layout/chevron2"/>
    <dgm:cxn modelId="{50534CC2-9A66-4AE1-B54D-50CE50EBCB35}" type="presParOf" srcId="{9F859FFE-F4A4-4C0A-BE16-A2266CB80EA2}" destId="{4010E5A8-8E70-4903-AB20-5ED5A61BF012}" srcOrd="0" destOrd="0" presId="urn:microsoft.com/office/officeart/2005/8/layout/chevron2"/>
    <dgm:cxn modelId="{FBCB76BC-5541-466D-AE23-4239DD9E815F}" type="presParOf" srcId="{9F859FFE-F4A4-4C0A-BE16-A2266CB80EA2}" destId="{C470CC20-26CC-4154-AC73-5E3B05424AE8}" srcOrd="1" destOrd="0" presId="urn:microsoft.com/office/officeart/2005/8/layout/chevron2"/>
    <dgm:cxn modelId="{8C398F25-2784-4CB3-83CE-6472C8260021}" type="presParOf" srcId="{5EAE799C-DEAE-418A-9500-65BD1EF809C1}" destId="{5EB6AF49-7CC0-479F-9656-5A44749E2F43}" srcOrd="3" destOrd="0" presId="urn:microsoft.com/office/officeart/2005/8/layout/chevron2"/>
    <dgm:cxn modelId="{5BA60DE5-44DE-4781-A990-A07AA7120355}" type="presParOf" srcId="{5EAE799C-DEAE-418A-9500-65BD1EF809C1}" destId="{0088EC93-9B7F-4216-9BFA-69411F55B371}" srcOrd="4" destOrd="0" presId="urn:microsoft.com/office/officeart/2005/8/layout/chevron2"/>
    <dgm:cxn modelId="{4A186B9E-2A74-42B0-8829-2CF96546DCF3}" type="presParOf" srcId="{0088EC93-9B7F-4216-9BFA-69411F55B371}" destId="{544CFD70-AAF5-44D0-AAE5-0B3996865DBB}" srcOrd="0" destOrd="0" presId="urn:microsoft.com/office/officeart/2005/8/layout/chevron2"/>
    <dgm:cxn modelId="{EF171CE6-1FD5-4A71-92A6-A62229C344F7}" type="presParOf" srcId="{0088EC93-9B7F-4216-9BFA-69411F55B371}" destId="{DAE5C4ED-F07E-4F86-A009-3CF90EE6BA83}"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05E627-AB39-471C-89EC-3666EE96A781}">
      <dsp:nvSpPr>
        <dsp:cNvPr id="0" name=""/>
        <dsp:cNvSpPr/>
      </dsp:nvSpPr>
      <dsp:spPr>
        <a:xfrm rot="5400000">
          <a:off x="-250857" y="392359"/>
          <a:ext cx="1672380" cy="1170666"/>
        </a:xfrm>
        <a:prstGeom prst="chevron">
          <a:avLst/>
        </a:prstGeom>
        <a:solidFill>
          <a:schemeClr val="accent1">
            <a:shade val="50000"/>
            <a:hueOff val="0"/>
            <a:satOff val="0"/>
            <a:lumOff val="0"/>
            <a:alphaOff val="0"/>
          </a:schemeClr>
        </a:solidFill>
        <a:ln w="12700" cap="flat" cmpd="sng" algn="ctr">
          <a:solidFill>
            <a:schemeClr val="accent1">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latin typeface="+mn-lt"/>
            </a:rPr>
            <a:t>Effective</a:t>
          </a:r>
        </a:p>
      </dsp:txBody>
      <dsp:txXfrm rot="-5400000">
        <a:off x="0" y="726835"/>
        <a:ext cx="1170666" cy="501714"/>
      </dsp:txXfrm>
    </dsp:sp>
    <dsp:sp modelId="{284D8B5D-FB99-4E98-9A96-EFF35E7A6742}">
      <dsp:nvSpPr>
        <dsp:cNvPr id="0" name=""/>
        <dsp:cNvSpPr/>
      </dsp:nvSpPr>
      <dsp:spPr>
        <a:xfrm rot="5400000">
          <a:off x="2953146" y="-1762400"/>
          <a:ext cx="1329893" cy="4894853"/>
        </a:xfrm>
        <a:prstGeom prst="round2SameRect">
          <a:avLst/>
        </a:prstGeom>
        <a:solidFill>
          <a:schemeClr val="lt1">
            <a:alpha val="90000"/>
            <a:hueOff val="0"/>
            <a:satOff val="0"/>
            <a:lumOff val="0"/>
            <a:alphaOff val="0"/>
          </a:schemeClr>
        </a:solidFill>
        <a:ln w="12700" cap="flat" cmpd="sng" algn="ctr">
          <a:solidFill>
            <a:schemeClr val="accent1">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Implementation of concrete field operations with sustainable impacts that crosscheck SMILO strategic principles, the project is integrated in a global approach of the island</a:t>
          </a:r>
          <a:endParaRPr lang="en-US" sz="1100" kern="1200" dirty="0">
            <a:latin typeface="+mn-lt"/>
          </a:endParaRPr>
        </a:p>
        <a:p>
          <a:pPr marL="57150" lvl="1" indent="-57150" algn="l" defTabSz="488950">
            <a:lnSpc>
              <a:spcPct val="90000"/>
            </a:lnSpc>
            <a:spcBef>
              <a:spcPct val="0"/>
            </a:spcBef>
            <a:spcAft>
              <a:spcPct val="15000"/>
            </a:spcAft>
            <a:buChar char="••"/>
          </a:pPr>
          <a:r>
            <a:rPr lang="en-GB" sz="1100" kern="1200"/>
            <a:t>Considering all the themes of SMILO and their links (water, waste, energy, biodiversity and ecosystems, landscapes and cultural heritage)</a:t>
          </a:r>
          <a:endParaRPr lang="en-US" sz="1100" kern="1200" dirty="0">
            <a:latin typeface="+mn-lt"/>
          </a:endParaRPr>
        </a:p>
        <a:p>
          <a:pPr marL="57150" lvl="1" indent="-57150" algn="l" defTabSz="488950">
            <a:lnSpc>
              <a:spcPct val="90000"/>
            </a:lnSpc>
            <a:spcBef>
              <a:spcPct val="0"/>
            </a:spcBef>
            <a:spcAft>
              <a:spcPct val="15000"/>
            </a:spcAft>
            <a:buChar char="••"/>
          </a:pPr>
          <a:r>
            <a:rPr lang="en-US" sz="1100" kern="1200" dirty="0">
              <a:latin typeface="+mn-lt"/>
            </a:rPr>
            <a:t>Focus on the most important and significant causes</a:t>
          </a:r>
        </a:p>
        <a:p>
          <a:pPr marL="57150" lvl="1" indent="-57150" algn="l" defTabSz="488950">
            <a:lnSpc>
              <a:spcPct val="90000"/>
            </a:lnSpc>
            <a:spcBef>
              <a:spcPct val="0"/>
            </a:spcBef>
            <a:spcAft>
              <a:spcPct val="15000"/>
            </a:spcAft>
            <a:buChar char="••"/>
          </a:pPr>
          <a:r>
            <a:rPr lang="en-US" sz="1100" kern="1200" dirty="0">
              <a:latin typeface="+mn-lt"/>
            </a:rPr>
            <a:t>Supported by the research, facts, evidence and framework</a:t>
          </a:r>
        </a:p>
        <a:p>
          <a:pPr marL="57150" lvl="1" indent="-57150" algn="l" defTabSz="488950">
            <a:lnSpc>
              <a:spcPct val="90000"/>
            </a:lnSpc>
            <a:spcBef>
              <a:spcPct val="0"/>
            </a:spcBef>
            <a:spcAft>
              <a:spcPct val="15000"/>
            </a:spcAft>
            <a:buChar char="••"/>
          </a:pPr>
          <a:r>
            <a:rPr lang="en-US" sz="1100" kern="1200" dirty="0">
              <a:latin typeface="+mn-lt"/>
            </a:rPr>
            <a:t>Fully assessed the risks and mitigate them</a:t>
          </a:r>
        </a:p>
      </dsp:txBody>
      <dsp:txXfrm rot="-5400000">
        <a:off x="1170666" y="85000"/>
        <a:ext cx="4829933" cy="1200053"/>
      </dsp:txXfrm>
    </dsp:sp>
    <dsp:sp modelId="{4010E5A8-8E70-4903-AB20-5ED5A61BF012}">
      <dsp:nvSpPr>
        <dsp:cNvPr id="0" name=""/>
        <dsp:cNvSpPr/>
      </dsp:nvSpPr>
      <dsp:spPr>
        <a:xfrm rot="5400000">
          <a:off x="-250857" y="1882348"/>
          <a:ext cx="1672380" cy="1170666"/>
        </a:xfrm>
        <a:prstGeom prst="chevron">
          <a:avLst/>
        </a:prstGeom>
        <a:solidFill>
          <a:schemeClr val="accent1">
            <a:shade val="50000"/>
            <a:hueOff val="268329"/>
            <a:satOff val="-6535"/>
            <a:lumOff val="28597"/>
            <a:alphaOff val="0"/>
          </a:schemeClr>
        </a:solidFill>
        <a:ln w="12700" cap="flat" cmpd="sng" algn="ctr">
          <a:solidFill>
            <a:schemeClr val="accent1">
              <a:shade val="50000"/>
              <a:hueOff val="268329"/>
              <a:satOff val="-6535"/>
              <a:lumOff val="2859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latin typeface="+mn-lt"/>
            </a:rPr>
            <a:t>Efficient</a:t>
          </a:r>
        </a:p>
      </dsp:txBody>
      <dsp:txXfrm rot="-5400000">
        <a:off x="0" y="2216824"/>
        <a:ext cx="1170666" cy="501714"/>
      </dsp:txXfrm>
    </dsp:sp>
    <dsp:sp modelId="{C470CC20-26CC-4154-AC73-5E3B05424AE8}">
      <dsp:nvSpPr>
        <dsp:cNvPr id="0" name=""/>
        <dsp:cNvSpPr/>
      </dsp:nvSpPr>
      <dsp:spPr>
        <a:xfrm rot="5400000">
          <a:off x="3074569" y="-272411"/>
          <a:ext cx="1087047" cy="4894853"/>
        </a:xfrm>
        <a:prstGeom prst="round2SameRect">
          <a:avLst/>
        </a:prstGeom>
        <a:solidFill>
          <a:schemeClr val="lt1">
            <a:alpha val="90000"/>
            <a:hueOff val="0"/>
            <a:satOff val="0"/>
            <a:lumOff val="0"/>
            <a:alphaOff val="0"/>
          </a:schemeClr>
        </a:solidFill>
        <a:ln w="12700" cap="flat" cmpd="sng" algn="ctr">
          <a:solidFill>
            <a:schemeClr val="accent1">
              <a:shade val="50000"/>
              <a:hueOff val="268329"/>
              <a:satOff val="-6535"/>
              <a:lumOff val="2859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latin typeface="+mn-lt"/>
            </a:rPr>
            <a:t>Clear detailed estimated project outcome</a:t>
          </a:r>
        </a:p>
        <a:p>
          <a:pPr marL="57150" lvl="1" indent="-57150" algn="l" defTabSz="488950">
            <a:lnSpc>
              <a:spcPct val="90000"/>
            </a:lnSpc>
            <a:spcBef>
              <a:spcPct val="0"/>
            </a:spcBef>
            <a:spcAft>
              <a:spcPct val="15000"/>
            </a:spcAft>
            <a:buChar char="••"/>
          </a:pPr>
          <a:r>
            <a:rPr lang="en-US" sz="1100" kern="1200" dirty="0">
              <a:latin typeface="+mn-lt"/>
            </a:rPr>
            <a:t>Thoroughly plan and allocate resources: time, efforts, budget, etc. </a:t>
          </a:r>
        </a:p>
        <a:p>
          <a:pPr marL="57150" lvl="1" indent="-57150" algn="l" defTabSz="488950">
            <a:lnSpc>
              <a:spcPct val="90000"/>
            </a:lnSpc>
            <a:spcBef>
              <a:spcPct val="0"/>
            </a:spcBef>
            <a:spcAft>
              <a:spcPct val="15000"/>
            </a:spcAft>
            <a:buChar char="••"/>
          </a:pPr>
          <a:r>
            <a:rPr lang="en-US" sz="1100" kern="1200" dirty="0">
              <a:latin typeface="+mn-lt"/>
            </a:rPr>
            <a:t>Monitoring project progress, constant improvement, avoid waste</a:t>
          </a:r>
        </a:p>
      </dsp:txBody>
      <dsp:txXfrm rot="-5400000">
        <a:off x="1170667" y="1684556"/>
        <a:ext cx="4841788" cy="980917"/>
      </dsp:txXfrm>
    </dsp:sp>
    <dsp:sp modelId="{544CFD70-AAF5-44D0-AAE5-0B3996865DBB}">
      <dsp:nvSpPr>
        <dsp:cNvPr id="0" name=""/>
        <dsp:cNvSpPr/>
      </dsp:nvSpPr>
      <dsp:spPr>
        <a:xfrm rot="5400000">
          <a:off x="-250857" y="3470122"/>
          <a:ext cx="1672380" cy="1170666"/>
        </a:xfrm>
        <a:prstGeom prst="chevron">
          <a:avLst/>
        </a:prstGeom>
        <a:solidFill>
          <a:schemeClr val="accent1">
            <a:shade val="50000"/>
            <a:hueOff val="268329"/>
            <a:satOff val="-6535"/>
            <a:lumOff val="28597"/>
            <a:alphaOff val="0"/>
          </a:schemeClr>
        </a:solidFill>
        <a:ln w="12700" cap="flat" cmpd="sng" algn="ctr">
          <a:solidFill>
            <a:schemeClr val="accent1">
              <a:shade val="50000"/>
              <a:hueOff val="268329"/>
              <a:satOff val="-6535"/>
              <a:lumOff val="2859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latin typeface="+mn-lt"/>
            </a:rPr>
            <a:t>Sustainable</a:t>
          </a:r>
        </a:p>
      </dsp:txBody>
      <dsp:txXfrm rot="-5400000">
        <a:off x="0" y="3804598"/>
        <a:ext cx="1170666" cy="501714"/>
      </dsp:txXfrm>
    </dsp:sp>
    <dsp:sp modelId="{DAE5C4ED-F07E-4F86-A009-3CF90EE6BA83}">
      <dsp:nvSpPr>
        <dsp:cNvPr id="0" name=""/>
        <dsp:cNvSpPr/>
      </dsp:nvSpPr>
      <dsp:spPr>
        <a:xfrm rot="5400000">
          <a:off x="2976784" y="1315361"/>
          <a:ext cx="1282618" cy="4894853"/>
        </a:xfrm>
        <a:prstGeom prst="round2SameRect">
          <a:avLst/>
        </a:prstGeom>
        <a:solidFill>
          <a:schemeClr val="lt1">
            <a:alpha val="90000"/>
            <a:hueOff val="0"/>
            <a:satOff val="0"/>
            <a:lumOff val="0"/>
            <a:alphaOff val="0"/>
          </a:schemeClr>
        </a:solidFill>
        <a:ln w="12700" cap="flat" cmpd="sng" algn="ctr">
          <a:solidFill>
            <a:schemeClr val="accent1">
              <a:shade val="50000"/>
              <a:hueOff val="268329"/>
              <a:satOff val="-6535"/>
              <a:lumOff val="2859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0" i="0" kern="1200" dirty="0">
              <a:latin typeface="+mn-lt"/>
            </a:rPr>
            <a:t>Expected results of the project will sustain</a:t>
          </a:r>
          <a:endParaRPr lang="en-US" sz="1100" kern="1200" dirty="0">
            <a:latin typeface="+mn-lt"/>
          </a:endParaRPr>
        </a:p>
        <a:p>
          <a:pPr marL="57150" lvl="1" indent="-57150" algn="l" defTabSz="488950">
            <a:lnSpc>
              <a:spcPct val="90000"/>
            </a:lnSpc>
            <a:spcBef>
              <a:spcPct val="0"/>
            </a:spcBef>
            <a:spcAft>
              <a:spcPct val="15000"/>
            </a:spcAft>
            <a:buChar char="••"/>
          </a:pPr>
          <a:r>
            <a:rPr lang="en-US" sz="1100" kern="1200" dirty="0">
              <a:latin typeface="+mn-lt"/>
            </a:rPr>
            <a:t>Prospect of rollout, amplifying and enduring impact</a:t>
          </a:r>
        </a:p>
        <a:p>
          <a:pPr marL="57150" lvl="1" indent="-57150" algn="l" defTabSz="488950">
            <a:lnSpc>
              <a:spcPct val="90000"/>
            </a:lnSpc>
            <a:spcBef>
              <a:spcPct val="0"/>
            </a:spcBef>
            <a:spcAft>
              <a:spcPct val="15000"/>
            </a:spcAft>
            <a:buChar char="••"/>
          </a:pPr>
          <a:r>
            <a:rPr lang="en-US" sz="1100" b="0" i="0" kern="1200" dirty="0">
              <a:latin typeface="+mn-lt"/>
            </a:rPr>
            <a:t>An eventual exit that the project is sustainable financially, institutionally and politically</a:t>
          </a:r>
          <a:endParaRPr lang="en-US" sz="1100" kern="1200" dirty="0">
            <a:latin typeface="+mn-lt"/>
          </a:endParaRPr>
        </a:p>
        <a:p>
          <a:pPr marL="57150" lvl="1" indent="-57150" algn="l" defTabSz="488950">
            <a:lnSpc>
              <a:spcPct val="90000"/>
            </a:lnSpc>
            <a:spcBef>
              <a:spcPct val="0"/>
            </a:spcBef>
            <a:spcAft>
              <a:spcPct val="15000"/>
            </a:spcAft>
            <a:buChar char="••"/>
          </a:pPr>
          <a:r>
            <a:rPr lang="fr-FR" sz="1100" kern="1200" dirty="0">
              <a:latin typeface="+mn-lt"/>
            </a:rPr>
            <a:t>Gender diversity promoted (project management team, positive impact of the project, etc), as well as indigenous communities' participation, if applicable. </a:t>
          </a:r>
          <a:endParaRPr lang="en-US" sz="1100" kern="1200" dirty="0">
            <a:latin typeface="+mn-lt"/>
          </a:endParaRPr>
        </a:p>
        <a:p>
          <a:pPr marL="57150" lvl="1" indent="-57150" algn="l" defTabSz="488950">
            <a:lnSpc>
              <a:spcPct val="90000"/>
            </a:lnSpc>
            <a:spcBef>
              <a:spcPct val="0"/>
            </a:spcBef>
            <a:spcAft>
              <a:spcPct val="15000"/>
            </a:spcAft>
            <a:buChar char="••"/>
          </a:pPr>
          <a:r>
            <a:rPr lang="en-US" sz="1100" kern="1200" dirty="0">
              <a:latin typeface="+mn-lt"/>
            </a:rPr>
            <a:t>The project is in line with the SDGs</a:t>
          </a:r>
        </a:p>
      </dsp:txBody>
      <dsp:txXfrm rot="-5400000">
        <a:off x="1170667" y="3184090"/>
        <a:ext cx="4832241" cy="115739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5b5274-8e0e-4d66-8081-4001d7430d88">
      <Terms xmlns="http://schemas.microsoft.com/office/infopath/2007/PartnerControls"/>
    </lcf76f155ced4ddcb4097134ff3c332f>
    <TaxCatchAll xmlns="e4da52e0-e812-408b-9513-0b246ad74a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BF5CFF1283F40A5CB08CE1822FA7E" ma:contentTypeVersion="13" ma:contentTypeDescription="Crée un document." ma:contentTypeScope="" ma:versionID="223e7ef1600343ebd7150d138fd513e0">
  <xsd:schema xmlns:xsd="http://www.w3.org/2001/XMLSchema" xmlns:xs="http://www.w3.org/2001/XMLSchema" xmlns:p="http://schemas.microsoft.com/office/2006/metadata/properties" xmlns:ns2="a45b5274-8e0e-4d66-8081-4001d7430d88" xmlns:ns3="e4da52e0-e812-408b-9513-0b246ad74a13" targetNamespace="http://schemas.microsoft.com/office/2006/metadata/properties" ma:root="true" ma:fieldsID="de79400ecd6c927b0063ea03d29f5f43" ns2:_="" ns3:_="">
    <xsd:import namespace="a45b5274-8e0e-4d66-8081-4001d7430d88"/>
    <xsd:import namespace="e4da52e0-e812-408b-9513-0b246ad74a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b5274-8e0e-4d66-8081-4001d7430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0074225-4b9e-46b2-8b94-d37ee5f20a7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a52e0-e812-408b-9513-0b246ad74a1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d955f72-73c2-4ad8-b3b9-6cf3f2c7b232}" ma:internalName="TaxCatchAll" ma:showField="CatchAllData" ma:web="e4da52e0-e812-408b-9513-0b246ad74a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C631A-18E4-46AE-8C3A-FEB5B4775ED9}">
  <ds:schemaRefs>
    <ds:schemaRef ds:uri="http://purl.org/dc/terms/"/>
    <ds:schemaRef ds:uri="http://schemas.microsoft.com/office/2006/documentManagement/types"/>
    <ds:schemaRef ds:uri="http://schemas.microsoft.com/office/2006/metadata/properties"/>
    <ds:schemaRef ds:uri="a45b5274-8e0e-4d66-8081-4001d7430d88"/>
    <ds:schemaRef ds:uri="http://schemas.microsoft.com/office/infopath/2007/PartnerControls"/>
    <ds:schemaRef ds:uri="http://www.w3.org/XML/1998/namespace"/>
    <ds:schemaRef ds:uri="http://purl.org/dc/elements/1.1/"/>
    <ds:schemaRef ds:uri="http://schemas.openxmlformats.org/package/2006/metadata/core-properties"/>
    <ds:schemaRef ds:uri="e4da52e0-e812-408b-9513-0b246ad74a13"/>
    <ds:schemaRef ds:uri="http://purl.org/dc/dcmitype/"/>
  </ds:schemaRefs>
</ds:datastoreItem>
</file>

<file path=customXml/itemProps2.xml><?xml version="1.0" encoding="utf-8"?>
<ds:datastoreItem xmlns:ds="http://schemas.openxmlformats.org/officeDocument/2006/customXml" ds:itemID="{995368DD-D1ED-4B75-A9EF-6D18AA32F924}">
  <ds:schemaRefs>
    <ds:schemaRef ds:uri="http://schemas.microsoft.com/sharepoint/v3/contenttype/forms"/>
  </ds:schemaRefs>
</ds:datastoreItem>
</file>

<file path=customXml/itemProps3.xml><?xml version="1.0" encoding="utf-8"?>
<ds:datastoreItem xmlns:ds="http://schemas.openxmlformats.org/officeDocument/2006/customXml" ds:itemID="{B76F1DBB-4214-4CEE-B0E5-B0E80E0F4834}"/>
</file>

<file path=customXml/itemProps4.xml><?xml version="1.0" encoding="utf-8"?>
<ds:datastoreItem xmlns:ds="http://schemas.openxmlformats.org/officeDocument/2006/customXml" ds:itemID="{C0A3D7BD-6169-437B-9EED-4419E52CB7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Cyrielle Lam</dc:creator>
  <cp:keywords/>
  <dc:description/>
  <cp:lastModifiedBy>D. Lehuede</cp:lastModifiedBy>
  <cp:revision>6</cp:revision>
  <cp:lastPrinted>2022-03-02T10:56:00Z</cp:lastPrinted>
  <dcterms:created xsi:type="dcterms:W3CDTF">2023-02-03T09:52:00Z</dcterms:created>
  <dcterms:modified xsi:type="dcterms:W3CDTF">2023-04-14T09:13:56Z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0x01010060FBF5CFF1283F40A5CB08CE1822FA7E</vt:lpwstr>
  </property>
  <property fmtid="{D5CDD505-2E9C-101B-9397-08002B2CF9AE}" pid="3" name="MediaServiceImageTags">
    <vt:lpwstr/>
  </property>
</Properties>
</file>